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3D" w:rsidRDefault="00602A3D" w:rsidP="00602A3D">
      <w:pPr>
        <w:jc w:val="center"/>
        <w:rPr>
          <w:b/>
          <w:sz w:val="24"/>
          <w:szCs w:val="24"/>
        </w:rPr>
      </w:pPr>
      <w:r w:rsidRPr="00602A3D">
        <w:rPr>
          <w:b/>
          <w:sz w:val="24"/>
          <w:szCs w:val="24"/>
        </w:rPr>
        <w:t xml:space="preserve">ПЛОЩАДКИ И </w:t>
      </w:r>
      <w:proofErr w:type="gramStart"/>
      <w:r w:rsidRPr="00602A3D">
        <w:rPr>
          <w:b/>
          <w:sz w:val="24"/>
          <w:szCs w:val="24"/>
        </w:rPr>
        <w:t>КОМПЕТЕНЦИИ</w:t>
      </w:r>
      <w:r w:rsidRPr="00602A3D">
        <w:rPr>
          <w:b/>
          <w:sz w:val="24"/>
          <w:szCs w:val="24"/>
        </w:rPr>
        <w:br/>
        <w:t>(</w:t>
      </w:r>
      <w:proofErr w:type="gramEnd"/>
      <w:r w:rsidRPr="00602A3D">
        <w:rPr>
          <w:b/>
          <w:sz w:val="24"/>
          <w:szCs w:val="24"/>
        </w:rPr>
        <w:t>участие ГАПОУ ТО «Тюменский колледж производственных и социальных технологи»</w:t>
      </w:r>
      <w:r>
        <w:rPr>
          <w:b/>
          <w:sz w:val="24"/>
          <w:szCs w:val="24"/>
        </w:rPr>
        <w:t>)</w:t>
      </w:r>
    </w:p>
    <w:p w:rsidR="00602A3D" w:rsidRPr="00602A3D" w:rsidRDefault="00602A3D" w:rsidP="00602A3D">
      <w:pPr>
        <w:rPr>
          <w:b/>
        </w:rPr>
      </w:pPr>
      <w:r w:rsidRPr="00602A3D">
        <w:rPr>
          <w:b/>
        </w:rPr>
        <w:t xml:space="preserve">Площадка ГАПОУ ТО «Тюменский колледж производственных и социальных технологий» </w:t>
      </w:r>
      <w:proofErr w:type="spellStart"/>
      <w:r w:rsidRPr="00602A3D">
        <w:rPr>
          <w:b/>
        </w:rPr>
        <w:t>г.Тюмень</w:t>
      </w:r>
      <w:proofErr w:type="spellEnd"/>
      <w:r w:rsidRPr="00602A3D">
        <w:rPr>
          <w:b/>
        </w:rPr>
        <w:t xml:space="preserve">, </w:t>
      </w:r>
      <w:proofErr w:type="spellStart"/>
      <w:r w:rsidRPr="00602A3D">
        <w:rPr>
          <w:b/>
        </w:rPr>
        <w:t>ул.Луначарского</w:t>
      </w:r>
      <w:proofErr w:type="spellEnd"/>
      <w:r w:rsidRPr="00602A3D">
        <w:rPr>
          <w:b/>
        </w:rPr>
        <w:t>, 19, Рылеева, 34</w:t>
      </w:r>
    </w:p>
    <w:p w:rsidR="00602A3D" w:rsidRDefault="00602A3D" w:rsidP="00602A3D">
      <w:r>
        <w:rPr>
          <w:rFonts w:ascii="Segoe UI Symbol" w:hAnsi="Segoe UI Symbol" w:cs="Segoe UI Symbol"/>
        </w:rPr>
        <w:t>✔</w:t>
      </w:r>
      <w:r>
        <w:t xml:space="preserve">Компетенция «Плотницкое </w:t>
      </w:r>
      <w:proofErr w:type="gramStart"/>
      <w:r>
        <w:t>дело»(</w:t>
      </w:r>
      <w:proofErr w:type="gramEnd"/>
      <w:r>
        <w:t>Основная группа, Юниоры)</w:t>
      </w:r>
      <w:bookmarkStart w:id="0" w:name="_GoBack"/>
      <w:bookmarkEnd w:id="0"/>
    </w:p>
    <w:p w:rsidR="00602A3D" w:rsidRDefault="00602A3D" w:rsidP="00602A3D">
      <w:r>
        <w:rPr>
          <w:rFonts w:ascii="Segoe UI Symbol" w:hAnsi="Segoe UI Symbol" w:cs="Segoe UI Symbol"/>
        </w:rPr>
        <w:t>✔</w:t>
      </w:r>
      <w:r>
        <w:t xml:space="preserve"> Компетенция «Турагентская деятельность»</w:t>
      </w:r>
    </w:p>
    <w:p w:rsidR="00602A3D" w:rsidRDefault="00602A3D" w:rsidP="00602A3D">
      <w:r>
        <w:t>Компетенция «Туроператорская деятельность»</w:t>
      </w:r>
    </w:p>
    <w:p w:rsidR="00602A3D" w:rsidRDefault="00602A3D" w:rsidP="00602A3D">
      <w:r>
        <w:rPr>
          <w:rFonts w:ascii="Segoe UI Symbol" w:hAnsi="Segoe UI Symbol" w:cs="Segoe UI Symbol"/>
        </w:rPr>
        <w:t>✔</w:t>
      </w:r>
      <w:r>
        <w:t xml:space="preserve"> Компетенция «Электромонтаж» (Основная группа, Юниоры)</w:t>
      </w:r>
    </w:p>
    <w:p w:rsidR="00602A3D" w:rsidRDefault="00602A3D" w:rsidP="00602A3D">
      <w:r>
        <w:rPr>
          <w:rFonts w:ascii="Segoe UI Symbol" w:hAnsi="Segoe UI Symbol" w:cs="Segoe UI Symbol"/>
        </w:rPr>
        <w:t>✔</w:t>
      </w:r>
      <w:r>
        <w:t xml:space="preserve"> Компетенция «Холодильная техника и системы кондиционирования»</w:t>
      </w:r>
    </w:p>
    <w:p w:rsidR="00602A3D" w:rsidRDefault="00602A3D" w:rsidP="00602A3D">
      <w:r>
        <w:rPr>
          <w:rFonts w:ascii="Segoe UI Symbol" w:hAnsi="Segoe UI Symbol" w:cs="Segoe UI Symbol"/>
        </w:rPr>
        <w:t>✔</w:t>
      </w:r>
      <w:r>
        <w:t>Компетенция «Физическая культура, спорт и фитнес» (Основная группа, Юниоры)</w:t>
      </w:r>
    </w:p>
    <w:p w:rsidR="00602A3D" w:rsidRDefault="00602A3D" w:rsidP="00602A3D">
      <w:r>
        <w:rPr>
          <w:rFonts w:ascii="Segoe UI Symbol" w:hAnsi="Segoe UI Symbol" w:cs="Segoe UI Symbol"/>
        </w:rPr>
        <w:t>✔</w:t>
      </w:r>
      <w:r>
        <w:t>Компетенция «3D- моде</w:t>
      </w:r>
      <w:r>
        <w:t>лирование для компьютерных игр»</w:t>
      </w:r>
    </w:p>
    <w:p w:rsidR="00602A3D" w:rsidRPr="00602A3D" w:rsidRDefault="00602A3D" w:rsidP="00602A3D">
      <w:pPr>
        <w:rPr>
          <w:b/>
        </w:rPr>
      </w:pPr>
      <w:r w:rsidRPr="00602A3D">
        <w:rPr>
          <w:b/>
        </w:rPr>
        <w:t>Площадка ГАПОУ ТО «Тюменский колледж транспортных технологий и сервиса», г. Тюмень, ул. ул. Республики д. 237</w:t>
      </w:r>
    </w:p>
    <w:p w:rsidR="00602A3D" w:rsidRDefault="00602A3D" w:rsidP="00602A3D">
      <w:r>
        <w:rPr>
          <w:rFonts w:ascii="Segoe UI Symbol" w:hAnsi="Segoe UI Symbol" w:cs="Segoe UI Symbol"/>
        </w:rPr>
        <w:t>✔</w:t>
      </w:r>
      <w:r>
        <w:t>Компетенция «Ремонт и обслуживание легковых автомобилей» (Основная группа, Навыки мудрых)</w:t>
      </w:r>
    </w:p>
    <w:p w:rsidR="00602A3D" w:rsidRPr="00602A3D" w:rsidRDefault="00602A3D" w:rsidP="00602A3D">
      <w:pPr>
        <w:rPr>
          <w:b/>
        </w:rPr>
      </w:pPr>
      <w:r w:rsidRPr="00602A3D">
        <w:rPr>
          <w:b/>
        </w:rPr>
        <w:t>Площадка ГАПОУ ТО «Колледж цифровых и педагогических технологий», г. Тюмень ул. Минская, 45</w:t>
      </w:r>
    </w:p>
    <w:p w:rsidR="00602A3D" w:rsidRDefault="00602A3D" w:rsidP="00602A3D">
      <w:r>
        <w:rPr>
          <w:rFonts w:ascii="Segoe UI Symbol" w:hAnsi="Segoe UI Symbol" w:cs="Segoe UI Symbol"/>
        </w:rPr>
        <w:t>✔</w:t>
      </w:r>
      <w:r>
        <w:t>Компетенция «Инженерный дизайн CAD»</w:t>
      </w:r>
    </w:p>
    <w:p w:rsidR="00602A3D" w:rsidRDefault="00602A3D" w:rsidP="00602A3D">
      <w:r>
        <w:rPr>
          <w:rFonts w:ascii="Segoe UI Symbol" w:hAnsi="Segoe UI Symbol" w:cs="Segoe UI Symbol"/>
        </w:rPr>
        <w:t>✔</w:t>
      </w:r>
      <w:r>
        <w:t>Компетенция «Веб-дизайн и разработка»</w:t>
      </w:r>
    </w:p>
    <w:p w:rsidR="00602A3D" w:rsidRDefault="00602A3D" w:rsidP="00602A3D">
      <w:r>
        <w:rPr>
          <w:rFonts w:ascii="Segoe UI Symbol" w:hAnsi="Segoe UI Symbol" w:cs="Segoe UI Symbol"/>
        </w:rPr>
        <w:t>✔</w:t>
      </w:r>
      <w:r>
        <w:t>Компетенция «Сетевое и системное администрирование»</w:t>
      </w:r>
    </w:p>
    <w:p w:rsidR="00602A3D" w:rsidRPr="00602A3D" w:rsidRDefault="00602A3D" w:rsidP="00602A3D">
      <w:pPr>
        <w:rPr>
          <w:b/>
        </w:rPr>
      </w:pPr>
      <w:r w:rsidRPr="00602A3D">
        <w:rPr>
          <w:b/>
        </w:rPr>
        <w:t xml:space="preserve">Площадка ГАПОУ ТО «Тюменский техникум индустрии питания, коммерции и сервиса», г. Тюмень, ул. </w:t>
      </w:r>
      <w:proofErr w:type="spellStart"/>
      <w:r w:rsidRPr="00602A3D">
        <w:rPr>
          <w:b/>
        </w:rPr>
        <w:t>Мельникайте</w:t>
      </w:r>
      <w:proofErr w:type="spellEnd"/>
      <w:r w:rsidRPr="00602A3D">
        <w:rPr>
          <w:b/>
        </w:rPr>
        <w:t xml:space="preserve">, </w:t>
      </w:r>
      <w:proofErr w:type="gramStart"/>
      <w:r w:rsidRPr="00602A3D">
        <w:rPr>
          <w:b/>
        </w:rPr>
        <w:t>76.,</w:t>
      </w:r>
      <w:proofErr w:type="gramEnd"/>
      <w:r w:rsidRPr="00602A3D">
        <w:rPr>
          <w:b/>
        </w:rPr>
        <w:t xml:space="preserve"> Киевская 63</w:t>
      </w:r>
    </w:p>
    <w:p w:rsidR="00602A3D" w:rsidRDefault="00602A3D" w:rsidP="00602A3D">
      <w:r>
        <w:rPr>
          <w:rFonts w:ascii="Segoe UI Symbol" w:hAnsi="Segoe UI Symbol" w:cs="Segoe UI Symbol"/>
        </w:rPr>
        <w:t>✔</w:t>
      </w:r>
      <w:r>
        <w:t>Компетенция «Поварское дело» (Основная группа)</w:t>
      </w:r>
    </w:p>
    <w:p w:rsidR="00602A3D" w:rsidRDefault="00602A3D" w:rsidP="00602A3D">
      <w:r>
        <w:rPr>
          <w:rFonts w:ascii="Segoe UI Symbol" w:hAnsi="Segoe UI Symbol" w:cs="Segoe UI Symbol"/>
        </w:rPr>
        <w:t>✔</w:t>
      </w:r>
      <w:r>
        <w:t>Компетенция «Предпринимательство»</w:t>
      </w:r>
    </w:p>
    <w:p w:rsidR="00602A3D" w:rsidRDefault="00602A3D" w:rsidP="00602A3D">
      <w:r>
        <w:rPr>
          <w:rFonts w:ascii="Segoe UI Symbol" w:hAnsi="Segoe UI Symbol" w:cs="Segoe UI Symbol"/>
        </w:rPr>
        <w:t>✔</w:t>
      </w:r>
      <w:r>
        <w:t>Компетенция «Ресторанный сервис» (Основная группа, Юниоры)</w:t>
      </w:r>
    </w:p>
    <w:p w:rsidR="00602A3D" w:rsidRDefault="00602A3D" w:rsidP="00602A3D">
      <w:r>
        <w:rPr>
          <w:rFonts w:ascii="Segoe UI Symbol" w:hAnsi="Segoe UI Symbol" w:cs="Segoe UI Symbol"/>
        </w:rPr>
        <w:t>✔</w:t>
      </w:r>
      <w:r>
        <w:t xml:space="preserve"> Компетенция «Кондитерское дело» (Основная группа, Юниоры, Навыки мудрых)</w:t>
      </w:r>
    </w:p>
    <w:p w:rsidR="00602A3D" w:rsidRDefault="00602A3D" w:rsidP="00602A3D">
      <w:r>
        <w:rPr>
          <w:rFonts w:ascii="Segoe UI Symbol" w:hAnsi="Segoe UI Symbol" w:cs="Segoe UI Symbol"/>
        </w:rPr>
        <w:t>✔</w:t>
      </w:r>
      <w:r>
        <w:t xml:space="preserve"> Компетенция «</w:t>
      </w:r>
      <w:r>
        <w:t>Хлебопечение» (Основная группа)</w:t>
      </w:r>
    </w:p>
    <w:p w:rsidR="00602A3D" w:rsidRPr="00602A3D" w:rsidRDefault="00602A3D" w:rsidP="00602A3D">
      <w:pPr>
        <w:rPr>
          <w:b/>
        </w:rPr>
      </w:pPr>
      <w:r w:rsidRPr="00602A3D">
        <w:rPr>
          <w:b/>
        </w:rPr>
        <w:t xml:space="preserve">Площадка ОАО «Тюменская ярмарка» г. Тюмень, </w:t>
      </w:r>
      <w:proofErr w:type="spellStart"/>
      <w:r w:rsidRPr="00602A3D">
        <w:rPr>
          <w:b/>
        </w:rPr>
        <w:t>ул.Севастопольская</w:t>
      </w:r>
      <w:proofErr w:type="spellEnd"/>
      <w:r w:rsidRPr="00602A3D">
        <w:rPr>
          <w:b/>
        </w:rPr>
        <w:t>, д. 12</w:t>
      </w:r>
    </w:p>
    <w:p w:rsidR="00602A3D" w:rsidRDefault="00602A3D" w:rsidP="00602A3D">
      <w:r>
        <w:rPr>
          <w:rFonts w:ascii="Segoe UI Symbol" w:hAnsi="Segoe UI Symbol" w:cs="Segoe UI Symbol"/>
        </w:rPr>
        <w:t>✔</w:t>
      </w:r>
      <w:r>
        <w:t xml:space="preserve"> Компетенция «Производство мебели»</w:t>
      </w:r>
    </w:p>
    <w:p w:rsidR="00602A3D" w:rsidRPr="00602A3D" w:rsidRDefault="00602A3D" w:rsidP="00602A3D">
      <w:pPr>
        <w:rPr>
          <w:b/>
        </w:rPr>
      </w:pPr>
      <w:r w:rsidRPr="00602A3D">
        <w:rPr>
          <w:b/>
        </w:rPr>
        <w:t>Площадка ГАПОУ ТО «Тобольский многопрофильный техникум» г. Тобольск, ул. Знаменского 52а, стр.1.</w:t>
      </w:r>
    </w:p>
    <w:p w:rsidR="008053CF" w:rsidRDefault="00602A3D" w:rsidP="00602A3D">
      <w:r>
        <w:rPr>
          <w:rFonts w:ascii="Segoe UI Symbol" w:hAnsi="Segoe UI Symbol" w:cs="Segoe UI Symbol"/>
        </w:rPr>
        <w:t>✔</w:t>
      </w:r>
      <w:r>
        <w:t xml:space="preserve"> Компетенция «Промышленная автоматика» (Основная группа)</w:t>
      </w:r>
    </w:p>
    <w:sectPr w:rsidR="0080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B5"/>
    <w:rsid w:val="00016FB5"/>
    <w:rsid w:val="00602A3D"/>
    <w:rsid w:val="0080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1FEC3-3A53-4FE1-9317-8E61B272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User2950</dc:creator>
  <cp:keywords/>
  <dc:description/>
  <cp:lastModifiedBy>User2950</cp:lastModifiedBy>
  <cp:revision>2</cp:revision>
  <dcterms:created xsi:type="dcterms:W3CDTF">2021-02-28T17:05:00Z</dcterms:created>
  <dcterms:modified xsi:type="dcterms:W3CDTF">2021-02-28T17:08:00Z</dcterms:modified>
</cp:coreProperties>
</file>