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94" w:rsidRDefault="002F0A1B" w:rsidP="003F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7843ED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2F0A1B" w:rsidRPr="003F69D9" w:rsidRDefault="002F0A1B" w:rsidP="003F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094" w:rsidRPr="002F0A1B" w:rsidRDefault="00CC5094" w:rsidP="003F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2F0A1B">
        <w:rPr>
          <w:rFonts w:ascii="Times New Roman" w:hAnsi="Times New Roman"/>
          <w:sz w:val="24"/>
          <w:szCs w:val="24"/>
        </w:rPr>
        <w:t>1</w:t>
      </w:r>
      <w:r w:rsidR="009B4760" w:rsidRPr="002F0A1B">
        <w:rPr>
          <w:rFonts w:ascii="Times New Roman" w:hAnsi="Times New Roman"/>
          <w:sz w:val="24"/>
          <w:szCs w:val="24"/>
        </w:rPr>
        <w:t>9.02.0</w:t>
      </w:r>
      <w:r w:rsidRPr="002F0A1B">
        <w:rPr>
          <w:rFonts w:ascii="Times New Roman" w:hAnsi="Times New Roman"/>
          <w:sz w:val="24"/>
          <w:szCs w:val="24"/>
        </w:rPr>
        <w:t xml:space="preserve">3  </w:t>
      </w:r>
      <w:r w:rsidR="009B4760" w:rsidRPr="002F0A1B">
        <w:rPr>
          <w:rFonts w:ascii="Times New Roman" w:hAnsi="Times New Roman"/>
          <w:sz w:val="24"/>
          <w:szCs w:val="24"/>
        </w:rPr>
        <w:t xml:space="preserve">Технология хлеба, кондитерских и макаронных изделий </w:t>
      </w:r>
    </w:p>
    <w:p w:rsidR="00A51259" w:rsidRPr="003F69D9" w:rsidRDefault="00A51259" w:rsidP="003F6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9D9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851"/>
      </w:tblGrid>
      <w:tr w:rsidR="00A51259" w:rsidRPr="003F69D9" w:rsidTr="002F733B">
        <w:trPr>
          <w:trHeight w:val="231"/>
        </w:trPr>
        <w:tc>
          <w:tcPr>
            <w:tcW w:w="992" w:type="dxa"/>
          </w:tcPr>
          <w:bookmarkEnd w:id="0"/>
          <w:p w:rsidR="00A51259" w:rsidRPr="003F69D9" w:rsidRDefault="00A5125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A51259" w:rsidRPr="003F69D9" w:rsidRDefault="00A5125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A51259" w:rsidRPr="003F69D9" w:rsidRDefault="00A5125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CC5094" w:rsidRPr="003F69D9" w:rsidRDefault="00CC5094" w:rsidP="003F69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6081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87"/>
        <w:gridCol w:w="7796"/>
        <w:gridCol w:w="3703"/>
      </w:tblGrid>
      <w:tr w:rsidR="00CC5094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CC5094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5094" w:rsidRPr="003F69D9" w:rsidRDefault="00CC5094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93F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3F69D9" w:rsidRDefault="0005093F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F" w:rsidRPr="003F69D9" w:rsidRDefault="0005093F" w:rsidP="003F69D9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БД.01 Русский язык и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3F69D9" w:rsidRDefault="0005093F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05093F" w:rsidRPr="003F69D9" w:rsidRDefault="0005093F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05093F" w:rsidRPr="003F69D9" w:rsidRDefault="0005093F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05093F" w:rsidRPr="003F69D9" w:rsidRDefault="0005093F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05093F" w:rsidRPr="003F69D9" w:rsidRDefault="0005093F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, словообразование, орфография» - 1, «Морфология и 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орфографи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» – 2, «Синтаксис и пунктуация» - 2, 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05093F" w:rsidRPr="003F69D9" w:rsidRDefault="0005093F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3F" w:rsidRPr="003F69D9" w:rsidRDefault="0005093F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F87F26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  <w:highlight w:val="green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green"/>
              </w:rPr>
              <w:t>БД.01 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(318)</w:t>
            </w:r>
          </w:p>
        </w:tc>
      </w:tr>
      <w:tr w:rsidR="00F87F26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green"/>
              </w:rPr>
              <w:t>БД.02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Аудиовизуальные, электронные средства обучения: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F87F26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БД.03 Иностранный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Кабинет № 404 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5, стулья – 10, аудиторная доска – 1, шкаф – 1, компьютер – 1, магнитола – 1, телевизор – 1, принтер – 1, лингафонный кабинет – 1, выход в сеть Интернет, 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Презентации по разделам: «Социально-бытовая сфера» - 6, «Страноведение» - 4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Аудиоупражнения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по разделам: «Профессионально ориентированная сфера» - 3,  «Страноведение» - 5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-Электронные плакаты по разделам: «Введение» - 2, «Социально-бытовая сфера» - 3, «Страноведение» - 3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313 (Иностранного языка)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Учительский стол – 1, стул для преподавателя – 1, аудиторные столы – 11, стулья – 22, аудиторная доска – 1, шкаф – 2, компьютер – 1, мультимедийный проектор – 1, экран-1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Стенд «Английский язык» - 1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 Презентации по темам: «Прилагательные», «Наречие», «Существительное», «Простое неопределённое время», «Настоящее длительное время», «Настоящее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завершённок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время».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Аудиозаписи по темам: «Приветствие. Прощание -1, «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Клишэ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речевого этикета» 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(404), (303)</w:t>
            </w:r>
          </w:p>
        </w:tc>
      </w:tr>
      <w:tr w:rsidR="00F87F26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БД.03 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625062, Тюменская область, г.Тюмень, ул.Самарцева, 19б (208)</w:t>
            </w:r>
          </w:p>
        </w:tc>
      </w:tr>
      <w:tr w:rsidR="00F87F26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БД.04 Математика: алгебра, начала математического анализа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питания – 1, аудиторная доска – 1.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F87F26" w:rsidRPr="003F69D9" w:rsidRDefault="00F87F26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26" w:rsidRPr="003F69D9" w:rsidRDefault="00F87F26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(208)</w:t>
            </w:r>
          </w:p>
        </w:tc>
      </w:tr>
      <w:tr w:rsidR="00C55C87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БД.04 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303 </w:t>
            </w:r>
          </w:p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аудиторная доска – 1, шкаф – 2, компьютерный стол – 1,</w:t>
            </w:r>
          </w:p>
          <w:p w:rsidR="00C55C87" w:rsidRPr="003F69D9" w:rsidRDefault="00C55C87" w:rsidP="003F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компьютер – 1, выход в сеть Интернет, экран – 1, мультимедийный проектор – 1</w:t>
            </w:r>
          </w:p>
          <w:p w:rsidR="00C55C87" w:rsidRPr="003F69D9" w:rsidRDefault="00C55C87" w:rsidP="003F6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Стенд: «Уголок истории» -1 </w:t>
            </w:r>
          </w:p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 «Древнейшая стадия истории человечества» - 2, «Цивилизации Древнего мира» - 4, «Цивилизации Запада и Востока в Средние века» - 5, «От Древней Руси к Российскому государству» - 14, «Страны Запада и Востока в ХVI—ХVIII веках» - 5, «Россия в конце ХVII—ХVIII веков: от царства к империи» - 10, «Процесс модернизации в традиционных обществах Востока» - 2, «Российская империя в ХIХ веке» - 19, «От Новой истории к Новейшей» - 6, «Между мировыми войнами» - 7, «Вторая мировая война. Великая Отечественная война» -5, «Мир во второй половине ХХ – начале ХХI века» - 5, «Апогей и кризис советской системы. 1945 – 1991 годы» - 6, «</w:t>
            </w:r>
            <w:r w:rsidRPr="003F69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 w:rsidRPr="003F69D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3F69D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3F69D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3F69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веков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» - 3, «Основные направления развития ключевых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регионов мира на рубеже веков (XX и XXI вв.)» - 2, «Сущность и причины локальных, региональных, межгосударственных конфликтов в конце XX – начале XXI в.» - 5, «Основные процессы политического и экономического развития ведущих государств и регионов мира» - 6,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- 6, «Россия и мир в конце XX - начале XXI века» - 11.</w:t>
            </w:r>
          </w:p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Видеофильмы «Древнейшая стадия истории человечества» - 2, «Цивилизации Древнего мира» - 6, «Цивилизации Запада и Востока в Средние века» - 5, «Россия в ХVI – ХVII веках: от великого княжества к царству» - 10, «Страны Запада и Востока в ХVI—ХVIII веках» - 4, «Становление индустриальной цивилизации» - 2, «Процесс модернизации в традиционных обществах Востока» - 2, «Российская империя в ХIХ веке» - 5, «От Новой истории к Новейшей» - 6, «Между мировыми войнами» - 7, «. Вторая мировая война. Великая Отечественная война» -11, «Мир во второй половине ХХ – начале ХХI века» - 3, «Апогей и кризис советской системы. 1945 – 1991 годы» - 6, «Российская Федерация на рубеже XX-XXI веков» - 4,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- 4, «Основные процессы политического и экономического развития ведущих государств и регионов мира» - 4,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- 4, «Россия и мир в конце XX - начале XXI века» - 6,</w:t>
            </w:r>
          </w:p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«Цивилизации Запада и Востока в Средние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века» - 14, «Россия в ХVI – ХVII веках: от великого княжества к царству» - 10, «Россия в конце ХVII—ХVIII веков: от царства к империи» - 10, «Становление индустриальной цивилизации» - 2, «Российская империя в ХIХ веке» - 19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87" w:rsidRPr="003F69D9" w:rsidRDefault="00C55C87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(303)</w:t>
            </w:r>
          </w:p>
        </w:tc>
      </w:tr>
      <w:tr w:rsidR="00C55C87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БД.05Физическая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4,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C55C87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БД.06 ОБЖ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213 </w:t>
            </w:r>
          </w:p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–1, учительский стул – 1, аудиторные столы – 13, стулья – 26, аудиторная доска – 1, компьютерный стол – 1,</w:t>
            </w:r>
          </w:p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Компьютер -1 мультимедийный проектор – 1, экран - 1, выход в сеть Интернет</w:t>
            </w:r>
          </w:p>
          <w:p w:rsidR="00C55C87" w:rsidRPr="003F69D9" w:rsidRDefault="00C55C87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Плакаты: «Пожарная безопасность» -1, «Террористическая безопасность» - 1</w:t>
            </w:r>
          </w:p>
          <w:p w:rsidR="00C55C87" w:rsidRPr="003F69D9" w:rsidRDefault="00C55C87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Презентации по всем разделам дисциплины  «ОБЖ»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87" w:rsidRPr="003F69D9" w:rsidRDefault="00C55C87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(213)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green"/>
              </w:rPr>
              <w:t>БД.08 Астрономия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– 1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«История развития астрономии» - 4, «Устройство Солнечной системы» - 5, «Строение и эволюция вселенной» - 5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-Видеофильмы по разделам: «История развития астрономии» - 5, «Устройство Солнечной системы» - 7, «Строение и эволюция вселенной»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- 6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 по астрономии </w:t>
            </w:r>
            <w:hyperlink r:id="rId4" w:history="1">
              <w:r w:rsidRPr="003F69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https://www.sites.google.com/site/auastro2/pl</w:t>
              </w:r>
            </w:hyperlink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БД.07 Физика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- Плакаты: 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(307)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БД.08 Обществознание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Макеты: «Эйфелева башня», </w:t>
            </w:r>
            <w:proofErr w:type="gram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ХрамСаграда</w:t>
            </w:r>
            <w:proofErr w:type="spellEnd"/>
            <w:proofErr w:type="gram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(г. Барселона)», «Мечеть», «Замок»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(301)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green"/>
              </w:rPr>
              <w:t>БД.10 Обществознание (</w:t>
            </w:r>
            <w:proofErr w:type="spellStart"/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green"/>
              </w:rPr>
              <w:t>вкл.экономику</w:t>
            </w:r>
            <w:proofErr w:type="spellEnd"/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green"/>
              </w:rPr>
              <w:t xml:space="preserve"> и право)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Макеты: «Эйфелева башня», </w:t>
            </w:r>
            <w:proofErr w:type="gram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ХрамСаграда</w:t>
            </w:r>
            <w:proofErr w:type="spellEnd"/>
            <w:proofErr w:type="gram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(г. Барселона)», «Мечеть», «Замок»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(301)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БД.09 География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13, стулья – 26, шкаф – 1, тумба – 1, аудиторная доска - 1, мультимедийный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проектор  – 1, экран - 1., компьютер – 1.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«Уголок Географии»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Плакаты: «Карта мира», «Карта Евразии»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«Мировое хозяйство» - 30, «Экономика зарубежных стран» - 8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«Мировое хозяйство» - 30, «Экономика зарубежных стран» - 4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(315)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БД.10 Экология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ПД.01 </w:t>
            </w: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Информатика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БД.02 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BE3B5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БД.03 Биология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BE3B50" w:rsidRPr="003F69D9" w:rsidRDefault="00BE3B50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«Основные понятия генетики» -1, «Закономерности наследования признаков»- 4, «Эволюция человека»  - 1, «Экосистемы» -1,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«Антропогенное воздействие» -1, «Бионика»</w:t>
            </w:r>
          </w:p>
          <w:p w:rsidR="00BE3B50" w:rsidRPr="003F69D9" w:rsidRDefault="00BE3B50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B50" w:rsidRPr="003F69D9" w:rsidRDefault="00BE3B50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(308)</w:t>
            </w:r>
          </w:p>
        </w:tc>
      </w:tr>
      <w:tr w:rsidR="003D2DC9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highlight w:val="green"/>
              </w:rPr>
              <w:t>ПОО.01 Индивидуальный учебный проект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409</w:t>
            </w:r>
          </w:p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-27, стенка -1, </w:t>
            </w:r>
          </w:p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компьютер – 1, мультимедийный проектор -1, экран -1; Доступ в Интернет - имеется;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Плакаты 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02.01 Технология выпекания хлеба, хлебобулочных, бараночных изделий.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4.Теоретические основы профессиональной деятельности.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МДК 01.01. Технология размножения и выращивания дрожжей. 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03.01.Технология деления теста, формование тестовых заготовок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05.01. Технология упаковки и укладки готовой продукции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01Теоретическое оснащение и организация рабочего места.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09 Организация производства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Муляжи 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02.01 Технология выпекания хлеба, хлебобулочных, бараночных изделий.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4.Теоретические основы профессиональной деятельности.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03.01.Технология деления теста, формование тестовых заготовок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09 Организация производства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02.01 Технология выпекания хлеба, хлебобулочных, бараночных изделий.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4.Теоретические основы профессиональной деятельности.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МДК 01.01. Технология размножения и выращивания дрожжей. 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03.01.Технология деления теста, формование тестовых заготовок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05.01. Технология упаковки и укладки готовой продукции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01Теоретическое оснащение и организация рабочего места.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09 Организация производства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ОП 01Теоретическое оснащение и организация рабочего места.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 09 Организация производства</w:t>
            </w:r>
          </w:p>
          <w:p w:rsidR="003D2DC9" w:rsidRPr="003F69D9" w:rsidRDefault="003D2DC9" w:rsidP="003F6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Печатные материалы: Технохимический контроль производства хлеба, мучных кондитерских изделий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- технологические карты: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02.01 Технология выпекания хлеба, хлебобулочных, бараночных изделий.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Самарцева,  19 б (409)  </w:t>
            </w:r>
          </w:p>
        </w:tc>
      </w:tr>
      <w:tr w:rsidR="00A27642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642" w:rsidRPr="003F69D9" w:rsidRDefault="00A27642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3F69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3F69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3F69D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A27642" w:rsidRPr="003F69D9" w:rsidRDefault="00A27642" w:rsidP="003F69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A27642" w:rsidRPr="003F69D9" w:rsidRDefault="00A27642" w:rsidP="003F69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A27642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642" w:rsidRPr="003F69D9" w:rsidRDefault="00A27642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3F69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удиторная скамья – </w:t>
            </w:r>
            <w:proofErr w:type="gramStart"/>
            <w:r w:rsidRPr="003F69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  ш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каф</w:t>
            </w:r>
            <w:proofErr w:type="gram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3, с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3F69D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A27642" w:rsidRPr="003F69D9" w:rsidRDefault="00A27642" w:rsidP="003F69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A27642" w:rsidRPr="003F69D9" w:rsidRDefault="00A27642" w:rsidP="003F69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642" w:rsidRPr="003F69D9" w:rsidRDefault="00A27642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3D2DC9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ОГСЭ.03 И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ностранный язык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3D2DC9" w:rsidRPr="003F69D9" w:rsidRDefault="003D2DC9" w:rsidP="003F69D9">
            <w:pPr>
              <w:pStyle w:val="a5"/>
              <w:ind w:left="0"/>
              <w:rPr>
                <w:bCs/>
              </w:rPr>
            </w:pPr>
            <w:r w:rsidRPr="003F69D9">
              <w:rPr>
                <w:bCs/>
              </w:rPr>
              <w:t xml:space="preserve">5 рабочих столов с пеналом,  1 компьютерный стол, плательный шкаф, пенал,  2 книжных шкафа, компьютер – 1, офисные кресла – 6, жалюзи – </w:t>
            </w:r>
            <w:r w:rsidRPr="003F69D9">
              <w:rPr>
                <w:bCs/>
              </w:rPr>
              <w:lastRenderedPageBreak/>
              <w:t>1.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D2DC9" w:rsidRPr="003F69D9" w:rsidRDefault="003D2DC9" w:rsidP="003F69D9">
            <w:pPr>
              <w:pStyle w:val="a6"/>
            </w:pPr>
            <w:r w:rsidRPr="003F69D9">
              <w:rPr>
                <w:shd w:val="clear" w:color="auto" w:fill="FFFFFF"/>
                <w:lang w:val="en-US"/>
              </w:rPr>
              <w:t>CD</w:t>
            </w:r>
            <w:r w:rsidRPr="003F69D9">
              <w:rPr>
                <w:shd w:val="clear" w:color="auto" w:fill="FFFFFF"/>
              </w:rPr>
              <w:t xml:space="preserve">- диски по английскому языку: </w:t>
            </w:r>
            <w:r w:rsidRPr="003F69D9">
              <w:t>«</w:t>
            </w:r>
            <w:r w:rsidRPr="003F69D9">
              <w:rPr>
                <w:lang w:val="en-US"/>
              </w:rPr>
              <w:t>CuttingEdge</w:t>
            </w:r>
            <w:r w:rsidRPr="003F69D9">
              <w:t>»,</w:t>
            </w:r>
            <w:r w:rsidRPr="003F69D9">
              <w:rPr>
                <w:shd w:val="clear" w:color="auto" w:fill="FFFFFF"/>
              </w:rPr>
              <w:t xml:space="preserve"> «</w:t>
            </w:r>
            <w:r w:rsidRPr="003F69D9">
              <w:rPr>
                <w:shd w:val="clear" w:color="auto" w:fill="FFFFFF"/>
                <w:lang w:val="en-US"/>
              </w:rPr>
              <w:t>Oxfordplatinum</w:t>
            </w:r>
            <w:r w:rsidRPr="003F69D9">
              <w:rPr>
                <w:shd w:val="clear" w:color="auto" w:fill="FFFFFF"/>
              </w:rPr>
              <w:t>», «</w:t>
            </w:r>
            <w:r w:rsidRPr="003F69D9">
              <w:rPr>
                <w:shd w:val="clear" w:color="auto" w:fill="FFFFFF"/>
                <w:lang w:val="en-US"/>
              </w:rPr>
              <w:t>EnglishplatinumDeluxe</w:t>
            </w:r>
            <w:r w:rsidRPr="003F69D9">
              <w:rPr>
                <w:shd w:val="clear" w:color="auto" w:fill="FFFFFF"/>
              </w:rPr>
              <w:t>», «</w:t>
            </w:r>
            <w:r w:rsidRPr="003F69D9">
              <w:rPr>
                <w:shd w:val="clear" w:color="auto" w:fill="FFFFFF"/>
                <w:lang w:val="en-US"/>
              </w:rPr>
              <w:t>EnglishDiamond</w:t>
            </w:r>
            <w:r w:rsidRPr="003F69D9">
              <w:rPr>
                <w:shd w:val="clear" w:color="auto" w:fill="FFFFFF"/>
              </w:rPr>
              <w:t>»</w:t>
            </w:r>
          </w:p>
          <w:p w:rsidR="003D2DC9" w:rsidRPr="003F69D9" w:rsidRDefault="003D2DC9" w:rsidP="003F69D9">
            <w:pPr>
              <w:pStyle w:val="a6"/>
              <w:rPr>
                <w:lang w:val="en-US"/>
              </w:rPr>
            </w:pPr>
            <w:r w:rsidRPr="003F69D9">
              <w:rPr>
                <w:shd w:val="clear" w:color="auto" w:fill="FFFFFF"/>
                <w:lang w:val="en-US"/>
              </w:rPr>
              <w:t xml:space="preserve">-CD- </w:t>
            </w:r>
            <w:r w:rsidRPr="003F69D9">
              <w:rPr>
                <w:shd w:val="clear" w:color="auto" w:fill="FFFFFF"/>
              </w:rPr>
              <w:t>дискипоанглийскомуязыку</w:t>
            </w:r>
            <w:r w:rsidRPr="003F69D9">
              <w:rPr>
                <w:shd w:val="clear" w:color="auto" w:fill="FFFFFF"/>
                <w:lang w:val="en-US"/>
              </w:rPr>
              <w:t xml:space="preserve">: </w:t>
            </w:r>
            <w:r w:rsidRPr="003F69D9">
              <w:rPr>
                <w:lang w:val="en-US"/>
              </w:rPr>
              <w:t>«Cutting Edge»,</w:t>
            </w:r>
            <w:r w:rsidRPr="003F69D9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3D2DC9" w:rsidRPr="003F69D9" w:rsidRDefault="003D2DC9" w:rsidP="003F69D9">
            <w:pPr>
              <w:pStyle w:val="a6"/>
            </w:pPr>
            <w:r w:rsidRPr="003F69D9">
              <w:t>-фотографии, картинки</w:t>
            </w:r>
          </w:p>
          <w:p w:rsidR="003D2DC9" w:rsidRPr="003F69D9" w:rsidRDefault="003D2DC9" w:rsidP="003F69D9">
            <w:pPr>
              <w:pStyle w:val="a6"/>
            </w:pPr>
            <w:r w:rsidRPr="003F69D9">
              <w:t>-карта города Тюмени</w:t>
            </w:r>
          </w:p>
          <w:p w:rsidR="003D2DC9" w:rsidRPr="003F69D9" w:rsidRDefault="003D2DC9" w:rsidP="003F69D9">
            <w:pPr>
              <w:pStyle w:val="a6"/>
            </w:pPr>
            <w:r w:rsidRPr="003F69D9">
              <w:t xml:space="preserve">- плакат </w:t>
            </w:r>
            <w:r w:rsidRPr="003F69D9">
              <w:rPr>
                <w:color w:val="000000"/>
                <w:shd w:val="clear" w:color="auto" w:fill="FFFFFF"/>
              </w:rPr>
              <w:t>"</w:t>
            </w:r>
            <w:r w:rsidRPr="003F69D9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3F69D9">
              <w:rPr>
                <w:color w:val="000000"/>
                <w:shd w:val="clear" w:color="auto" w:fill="FFFFFF"/>
              </w:rPr>
              <w:t>"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3F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3F69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3D2DC9" w:rsidRPr="003F69D9" w:rsidRDefault="003D2DC9" w:rsidP="003F69D9">
            <w:pPr>
              <w:pStyle w:val="a6"/>
              <w:rPr>
                <w:lang w:val="en-US"/>
              </w:rPr>
            </w:pPr>
            <w:r w:rsidRPr="003F69D9">
              <w:rPr>
                <w:color w:val="000000"/>
                <w:shd w:val="clear" w:color="auto" w:fill="FFFFFF"/>
                <w:lang w:val="en-US"/>
              </w:rPr>
              <w:t>-</w:t>
            </w:r>
            <w:r w:rsidRPr="003F69D9">
              <w:rPr>
                <w:shd w:val="clear" w:color="auto" w:fill="FFFFFF"/>
                <w:lang w:val="en-US"/>
              </w:rPr>
              <w:t xml:space="preserve">CD- </w:t>
            </w:r>
            <w:r w:rsidRPr="003F69D9">
              <w:rPr>
                <w:shd w:val="clear" w:color="auto" w:fill="FFFFFF"/>
              </w:rPr>
              <w:t>дискипоанглийскомуязыку</w:t>
            </w:r>
            <w:r w:rsidRPr="003F69D9">
              <w:rPr>
                <w:shd w:val="clear" w:color="auto" w:fill="FFFFFF"/>
                <w:lang w:val="en-US"/>
              </w:rPr>
              <w:t xml:space="preserve">: </w:t>
            </w:r>
            <w:r w:rsidRPr="003F69D9">
              <w:rPr>
                <w:lang w:val="en-US"/>
              </w:rPr>
              <w:t>«Cutting Edge»,</w:t>
            </w:r>
            <w:r w:rsidRPr="003F69D9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3D2DC9" w:rsidRPr="003F69D9" w:rsidRDefault="003D2DC9" w:rsidP="003F69D9">
            <w:pPr>
              <w:pStyle w:val="a6"/>
            </w:pPr>
            <w:r w:rsidRPr="003F69D9">
              <w:t>-</w:t>
            </w:r>
            <w:r w:rsidRPr="003F69D9">
              <w:rPr>
                <w:lang w:val="en-US"/>
              </w:rPr>
              <w:t>DVD</w:t>
            </w:r>
            <w:r w:rsidRPr="003F69D9">
              <w:t>- диски «</w:t>
            </w:r>
            <w:r w:rsidRPr="003F69D9">
              <w:rPr>
                <w:lang w:val="en-US"/>
              </w:rPr>
              <w:t>GreatBritain</w:t>
            </w:r>
            <w:r w:rsidRPr="003F69D9">
              <w:t xml:space="preserve">», </w:t>
            </w:r>
            <w:r w:rsidRPr="003F69D9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2DC9" w:rsidRPr="003F69D9" w:rsidRDefault="003D2DC9" w:rsidP="003F69D9">
            <w:pPr>
              <w:pStyle w:val="a6"/>
              <w:rPr>
                <w:lang w:val="en-US"/>
              </w:rPr>
            </w:pPr>
            <w:r w:rsidRPr="003F69D9">
              <w:rPr>
                <w:color w:val="000000"/>
                <w:shd w:val="clear" w:color="auto" w:fill="FFFFFF"/>
                <w:lang w:val="en-US"/>
              </w:rPr>
              <w:t>-</w:t>
            </w:r>
            <w:r w:rsidRPr="003F69D9">
              <w:rPr>
                <w:shd w:val="clear" w:color="auto" w:fill="FFFFFF"/>
                <w:lang w:val="en-US"/>
              </w:rPr>
              <w:t xml:space="preserve">CD- </w:t>
            </w:r>
            <w:r w:rsidRPr="003F69D9">
              <w:rPr>
                <w:shd w:val="clear" w:color="auto" w:fill="FFFFFF"/>
              </w:rPr>
              <w:t>дискипоанглийскомуязыку</w:t>
            </w:r>
            <w:r w:rsidRPr="003F69D9">
              <w:rPr>
                <w:shd w:val="clear" w:color="auto" w:fill="FFFFFF"/>
                <w:lang w:val="en-US"/>
              </w:rPr>
              <w:t xml:space="preserve">: </w:t>
            </w:r>
            <w:r w:rsidRPr="003F69D9">
              <w:rPr>
                <w:lang w:val="en-US"/>
              </w:rPr>
              <w:t>«Cutting Edge»,</w:t>
            </w:r>
            <w:r w:rsidRPr="003F69D9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progressive tense", "English pronouns", "English phrasal verbs", "Numerals",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Видеокурс «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-Видеокурс «</w:t>
            </w:r>
            <w:proofErr w:type="spellStart"/>
            <w:proofErr w:type="gram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3D2DC9" w:rsidRPr="003F69D9" w:rsidTr="005B5D93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C9" w:rsidRPr="003F69D9" w:rsidRDefault="003D2DC9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4,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</w:t>
            </w: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C9" w:rsidRPr="003F69D9" w:rsidRDefault="003D2DC9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(Спортивный зал)</w:t>
            </w:r>
          </w:p>
        </w:tc>
      </w:tr>
      <w:tr w:rsidR="006A510E" w:rsidRPr="003F69D9" w:rsidTr="005B5D93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</w:pP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ОГСЭ.05 Психология общения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6A510E" w:rsidRPr="003F69D9" w:rsidRDefault="006A510E" w:rsidP="003F69D9">
            <w:pPr>
              <w:pStyle w:val="a5"/>
              <w:ind w:left="0"/>
              <w:jc w:val="both"/>
              <w:rPr>
                <w:rFonts w:eastAsia="Calibri"/>
              </w:rPr>
            </w:pPr>
            <w:r w:rsidRPr="003F69D9">
              <w:t xml:space="preserve">Стенды: Информация -1, </w:t>
            </w:r>
            <w:r w:rsidRPr="003F69D9">
              <w:rPr>
                <w:rFonts w:eastAsia="Calibri"/>
              </w:rPr>
              <w:t>п</w:t>
            </w:r>
            <w:r w:rsidRPr="003F69D9">
              <w:t xml:space="preserve">сихология -2, </w:t>
            </w:r>
            <w:r w:rsidRPr="003F69D9">
              <w:rPr>
                <w:rFonts w:eastAsia="Calibri"/>
              </w:rPr>
              <w:t>м</w:t>
            </w:r>
            <w:r w:rsidRPr="003F69D9">
              <w:t xml:space="preserve">етодический уголок -1, </w:t>
            </w:r>
            <w:r w:rsidRPr="003F69D9">
              <w:rPr>
                <w:rFonts w:eastAsia="Calibri"/>
              </w:rPr>
              <w:t>у</w:t>
            </w:r>
            <w:r w:rsidRPr="003F69D9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6A510E" w:rsidRPr="003F69D9" w:rsidRDefault="006A510E" w:rsidP="003F69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5" w:history="1"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69D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6A510E" w:rsidRPr="003F69D9" w:rsidRDefault="007843ED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A510E" w:rsidRPr="003F69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6A510E" w:rsidRPr="003F69D9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6A510E"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6A510E" w:rsidRPr="003F69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A510E"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/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/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6A510E" w:rsidRPr="003F69D9" w:rsidRDefault="006A510E" w:rsidP="003F69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6A510E" w:rsidRPr="003F69D9" w:rsidRDefault="006A510E" w:rsidP="003F69D9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69D9">
              <w:t xml:space="preserve">Бесплатные уроки по MS </w:t>
            </w:r>
            <w:proofErr w:type="spellStart"/>
            <w:r w:rsidRPr="003F69D9">
              <w:t>Excel</w:t>
            </w:r>
            <w:proofErr w:type="spellEnd"/>
            <w:r w:rsidRPr="003F69D9">
              <w:t xml:space="preserve"> и MS </w:t>
            </w:r>
            <w:proofErr w:type="spellStart"/>
            <w:r w:rsidRPr="003F69D9">
              <w:t>Word</w:t>
            </w:r>
            <w:proofErr w:type="spellEnd"/>
            <w:r w:rsidRPr="003F69D9">
              <w:t xml:space="preserve"> от Антона Андронова [Электронный ресурс] / Режим доступа: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sz w:val="24"/>
              </w:rPr>
            </w:pPr>
            <w:r w:rsidRPr="003F69D9">
              <w:rPr>
                <w:sz w:val="24"/>
              </w:rPr>
              <w:t xml:space="preserve">CALAMEO Видеокурс </w:t>
            </w:r>
            <w:proofErr w:type="spellStart"/>
            <w:r w:rsidRPr="003F69D9">
              <w:rPr>
                <w:sz w:val="24"/>
              </w:rPr>
              <w:t>Access</w:t>
            </w:r>
            <w:proofErr w:type="spellEnd"/>
            <w:r w:rsidRPr="003F69D9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sz w:val="24"/>
              </w:rPr>
            </w:pPr>
            <w:r w:rsidRPr="003F69D9">
              <w:rPr>
                <w:sz w:val="24"/>
                <w:lang w:val="en-US"/>
              </w:rPr>
              <w:t>YOUTUBE</w:t>
            </w:r>
            <w:r w:rsidRPr="003F69D9">
              <w:rPr>
                <w:sz w:val="24"/>
              </w:rPr>
              <w:t xml:space="preserve"> [Электронный ресурс] / Режим доступа: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r w:rsidRPr="003F69D9">
              <w:rPr>
                <w:sz w:val="24"/>
                <w:lang w:val="en-US"/>
              </w:rPr>
              <w:t>www</w:t>
            </w:r>
            <w:r w:rsidRPr="003F69D9">
              <w:rPr>
                <w:sz w:val="24"/>
              </w:rPr>
              <w:t>.</w:t>
            </w:r>
            <w:proofErr w:type="spellStart"/>
            <w:r w:rsidRPr="003F69D9">
              <w:rPr>
                <w:sz w:val="24"/>
                <w:lang w:val="en-US"/>
              </w:rPr>
              <w:t>youtube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com</w:t>
            </w:r>
            <w:r w:rsidRPr="003F69D9">
              <w:rPr>
                <w:sz w:val="24"/>
              </w:rPr>
              <w:t xml:space="preserve">/ </w:t>
            </w:r>
          </w:p>
          <w:p w:rsidR="006A510E" w:rsidRPr="003F69D9" w:rsidRDefault="007843ED" w:rsidP="003F69D9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6A510E" w:rsidRPr="003F69D9">
                <w:rPr>
                  <w:rStyle w:val="a4"/>
                  <w:sz w:val="24"/>
                </w:rPr>
                <w:t>https://www.webmath.ru /</w:t>
              </w:r>
            </w:hyperlink>
            <w:r w:rsidR="006A510E" w:rsidRPr="003F69D9">
              <w:rPr>
                <w:sz w:val="24"/>
              </w:rPr>
              <w:t xml:space="preserve">   лекции, практические задания по математике 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sz w:val="24"/>
              </w:rPr>
            </w:pPr>
            <w:r w:rsidRPr="003F69D9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7" w:history="1">
              <w:r w:rsidRPr="003F69D9">
                <w:rPr>
                  <w:rStyle w:val="a4"/>
                  <w:sz w:val="24"/>
                </w:rPr>
                <w:t>http://www.matburo.ru/st_subject.php?p=dm/</w:t>
              </w:r>
            </w:hyperlink>
            <w:r w:rsidRPr="003F69D9">
              <w:rPr>
                <w:sz w:val="24"/>
              </w:rPr>
              <w:t xml:space="preserve"> , свободный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sz w:val="24"/>
              </w:rPr>
            </w:pPr>
            <w:r w:rsidRPr="003F69D9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3F69D9">
              <w:rPr>
                <w:sz w:val="24"/>
              </w:rPr>
              <w:t>работ[</w:t>
            </w:r>
            <w:proofErr w:type="gramEnd"/>
            <w:r w:rsidRPr="003F69D9">
              <w:rPr>
                <w:sz w:val="24"/>
              </w:rPr>
              <w:t xml:space="preserve">Электронный ресурс]. – Режим доступа: </w:t>
            </w:r>
            <w:hyperlink r:id="rId8" w:history="1">
              <w:r w:rsidRPr="003F69D9">
                <w:rPr>
                  <w:rStyle w:val="a4"/>
                  <w:sz w:val="24"/>
                </w:rPr>
                <w:t>http://www.bymath.net/</w:t>
              </w:r>
            </w:hyperlink>
            <w:r w:rsidRPr="003F69D9">
              <w:rPr>
                <w:sz w:val="24"/>
              </w:rPr>
              <w:t xml:space="preserve"> , свободный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sz w:val="24"/>
              </w:rPr>
            </w:pPr>
            <w:r w:rsidRPr="003F69D9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9" w:history="1">
              <w:r w:rsidRPr="003F69D9">
                <w:rPr>
                  <w:rStyle w:val="a4"/>
                  <w:sz w:val="24"/>
                </w:rPr>
                <w:t>http://www.math.ru/</w:t>
              </w:r>
            </w:hyperlink>
            <w:r w:rsidRPr="003F69D9">
              <w:rPr>
                <w:sz w:val="24"/>
              </w:rPr>
              <w:t>, свободный.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sz w:val="24"/>
              </w:rPr>
            </w:pPr>
            <w:r w:rsidRPr="003F69D9">
              <w:rPr>
                <w:sz w:val="24"/>
              </w:rPr>
              <w:t>Образовательный математический сайт «</w:t>
            </w:r>
            <w:proofErr w:type="spellStart"/>
            <w:r w:rsidRPr="003F69D9">
              <w:rPr>
                <w:sz w:val="24"/>
              </w:rPr>
              <w:t>Экспонента.Ру</w:t>
            </w:r>
            <w:proofErr w:type="spellEnd"/>
            <w:r w:rsidRPr="003F69D9">
              <w:rPr>
                <w:sz w:val="24"/>
              </w:rPr>
              <w:t xml:space="preserve">» [Электронный ресурс]. – Режим доступа: </w:t>
            </w:r>
            <w:hyperlink r:id="rId10" w:history="1">
              <w:r w:rsidRPr="003F69D9">
                <w:rPr>
                  <w:rStyle w:val="a4"/>
                  <w:sz w:val="24"/>
                </w:rPr>
                <w:t>http://www.exponenta.ru/</w:t>
              </w:r>
            </w:hyperlink>
            <w:r w:rsidRPr="003F69D9">
              <w:rPr>
                <w:sz w:val="24"/>
              </w:rPr>
              <w:t xml:space="preserve">  свободный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sz w:val="24"/>
              </w:rPr>
            </w:pPr>
            <w:r w:rsidRPr="003F69D9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1" w:history="1">
              <w:r w:rsidRPr="003F69D9">
                <w:rPr>
                  <w:rStyle w:val="a4"/>
                  <w:sz w:val="24"/>
                </w:rPr>
                <w:t>http://www.math24.ru/</w:t>
              </w:r>
            </w:hyperlink>
            <w:r w:rsidRPr="003F69D9">
              <w:rPr>
                <w:sz w:val="24"/>
              </w:rPr>
              <w:t xml:space="preserve"> ,свободный</w:t>
            </w:r>
          </w:p>
          <w:p w:rsidR="006A510E" w:rsidRPr="003F69D9" w:rsidRDefault="007843ED" w:rsidP="003F69D9">
            <w:pPr>
              <w:pStyle w:val="1"/>
              <w:shd w:val="clear" w:color="auto" w:fill="FFFFFF"/>
              <w:rPr>
                <w:sz w:val="24"/>
              </w:rPr>
            </w:pPr>
            <w:hyperlink r:id="rId12" w:history="1">
              <w:r w:rsidR="006A510E" w:rsidRPr="003F69D9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6A510E" w:rsidRPr="003F69D9">
              <w:rPr>
                <w:sz w:val="24"/>
              </w:rPr>
              <w:t xml:space="preserve"> лекции по математическому моделированию</w:t>
            </w:r>
          </w:p>
          <w:p w:rsidR="006A510E" w:rsidRPr="003F69D9" w:rsidRDefault="006A510E" w:rsidP="003F69D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69D9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69D9">
              <w:rPr>
                <w:rFonts w:ascii="Times New Roman" w:hAnsi="Times New Roman" w:cs="Times New Roman"/>
                <w:lang w:val="en-US"/>
              </w:rPr>
              <w:t>http</w:t>
            </w:r>
            <w:r w:rsidRPr="003F69D9">
              <w:rPr>
                <w:rFonts w:ascii="Times New Roman" w:hAnsi="Times New Roman" w:cs="Times New Roman"/>
              </w:rPr>
              <w:t>://</w:t>
            </w:r>
            <w:proofErr w:type="spellStart"/>
            <w:r w:rsidRPr="003F69D9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</w:rPr>
              <w:t>.</w:t>
            </w:r>
            <w:r w:rsidRPr="003F69D9">
              <w:rPr>
                <w:rFonts w:ascii="Times New Roman" w:hAnsi="Times New Roman" w:cs="Times New Roman"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</w:rPr>
              <w:t>/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69D9">
              <w:rPr>
                <w:sz w:val="24"/>
                <w:lang w:val="en-US"/>
              </w:rPr>
              <w:lastRenderedPageBreak/>
              <w:t>TEHKD</w:t>
            </w:r>
            <w:r w:rsidRPr="003F69D9">
              <w:rPr>
                <w:sz w:val="24"/>
              </w:rPr>
              <w:t xml:space="preserve"> Уроки Компас </w:t>
            </w:r>
            <w:proofErr w:type="gramStart"/>
            <w:r w:rsidRPr="003F69D9">
              <w:rPr>
                <w:sz w:val="24"/>
              </w:rPr>
              <w:t>3</w:t>
            </w:r>
            <w:r w:rsidRPr="003F69D9">
              <w:rPr>
                <w:sz w:val="24"/>
                <w:lang w:val="en-US"/>
              </w:rPr>
              <w:t>d</w:t>
            </w:r>
            <w:r w:rsidRPr="003F69D9">
              <w:rPr>
                <w:sz w:val="24"/>
              </w:rPr>
              <w:t xml:space="preserve">  Чертежи</w:t>
            </w:r>
            <w:proofErr w:type="gramEnd"/>
            <w:r w:rsidRPr="003F69D9">
              <w:rPr>
                <w:sz w:val="24"/>
              </w:rPr>
              <w:t xml:space="preserve"> выполненные в </w:t>
            </w:r>
            <w:proofErr w:type="spellStart"/>
            <w:r w:rsidRPr="003F69D9">
              <w:rPr>
                <w:sz w:val="24"/>
              </w:rPr>
              <w:t>програме</w:t>
            </w:r>
            <w:proofErr w:type="spellEnd"/>
            <w:r w:rsidRPr="003F69D9">
              <w:rPr>
                <w:sz w:val="24"/>
                <w:lang w:val="en-US"/>
              </w:rPr>
              <w:t>AutoCAD</w:t>
            </w:r>
            <w:r w:rsidRPr="003F69D9">
              <w:rPr>
                <w:bCs/>
                <w:sz w:val="24"/>
              </w:rPr>
              <w:t xml:space="preserve"> [Электронный ресурс] / Режим доступа:  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proofErr w:type="spellStart"/>
            <w:r w:rsidRPr="003F69D9">
              <w:rPr>
                <w:sz w:val="24"/>
                <w:lang w:val="en-US"/>
              </w:rPr>
              <w:t>tehkd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ru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leson</w:t>
            </w:r>
            <w:proofErr w:type="spellEnd"/>
            <w:r w:rsidRPr="003F69D9">
              <w:rPr>
                <w:sz w:val="24"/>
              </w:rPr>
              <w:t>_</w:t>
            </w:r>
            <w:proofErr w:type="spellStart"/>
            <w:r w:rsidRPr="003F69D9">
              <w:rPr>
                <w:sz w:val="24"/>
                <w:lang w:val="en-US"/>
              </w:rPr>
              <w:t>kompas</w:t>
            </w:r>
            <w:proofErr w:type="spellEnd"/>
            <w:r w:rsidRPr="003F69D9">
              <w:rPr>
                <w:sz w:val="24"/>
              </w:rPr>
              <w:t>/1_</w:t>
            </w:r>
            <w:proofErr w:type="spellStart"/>
            <w:r w:rsidRPr="003F69D9">
              <w:rPr>
                <w:sz w:val="24"/>
                <w:lang w:val="en-US"/>
              </w:rPr>
              <w:t>soz</w:t>
            </w:r>
            <w:proofErr w:type="spellEnd"/>
            <w:r w:rsidRPr="003F69D9">
              <w:rPr>
                <w:sz w:val="24"/>
              </w:rPr>
              <w:t>_</w:t>
            </w:r>
            <w:r w:rsidRPr="003F69D9">
              <w:rPr>
                <w:sz w:val="24"/>
                <w:lang w:val="en-US"/>
              </w:rPr>
              <w:t>doc</w:t>
            </w:r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html</w:t>
            </w:r>
          </w:p>
          <w:p w:rsidR="006A510E" w:rsidRPr="003F69D9" w:rsidRDefault="006A510E" w:rsidP="003F69D9">
            <w:pPr>
              <w:pStyle w:val="1"/>
              <w:rPr>
                <w:sz w:val="24"/>
              </w:rPr>
            </w:pPr>
            <w:r w:rsidRPr="003F69D9">
              <w:rPr>
                <w:sz w:val="24"/>
              </w:rPr>
              <w:t xml:space="preserve">Уроки </w:t>
            </w:r>
            <w:proofErr w:type="spellStart"/>
            <w:r w:rsidRPr="003F69D9">
              <w:rPr>
                <w:sz w:val="24"/>
              </w:rPr>
              <w:t>Gimp</w:t>
            </w:r>
            <w:proofErr w:type="spellEnd"/>
            <w:r w:rsidRPr="003F69D9">
              <w:rPr>
                <w:sz w:val="24"/>
              </w:rPr>
              <w:t xml:space="preserve"> для начинающих </w:t>
            </w:r>
            <w:r w:rsidRPr="003F69D9">
              <w:rPr>
                <w:bCs/>
                <w:sz w:val="24"/>
              </w:rPr>
              <w:t>[Электронный ресурс] / Режим доступа: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r w:rsidRPr="003F69D9">
              <w:rPr>
                <w:sz w:val="24"/>
                <w:lang w:val="en-US"/>
              </w:rPr>
              <w:t>www</w:t>
            </w:r>
            <w:r w:rsidRPr="003F69D9">
              <w:rPr>
                <w:sz w:val="24"/>
              </w:rPr>
              <w:t>.</w:t>
            </w:r>
            <w:proofErr w:type="spellStart"/>
            <w:r w:rsidRPr="003F69D9">
              <w:rPr>
                <w:sz w:val="24"/>
                <w:lang w:val="en-US"/>
              </w:rPr>
              <w:t>gimpart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org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osnovyi</w:t>
            </w:r>
            <w:proofErr w:type="spellEnd"/>
            <w:r w:rsidRPr="003F69D9">
              <w:rPr>
                <w:sz w:val="24"/>
              </w:rPr>
              <w:t>-</w:t>
            </w:r>
            <w:proofErr w:type="spellStart"/>
            <w:r w:rsidRPr="003F69D9">
              <w:rPr>
                <w:sz w:val="24"/>
                <w:lang w:val="en-US"/>
              </w:rPr>
              <w:t>rabotyi</w:t>
            </w:r>
            <w:proofErr w:type="spellEnd"/>
          </w:p>
          <w:p w:rsidR="006A510E" w:rsidRPr="003F69D9" w:rsidRDefault="006A510E" w:rsidP="003F69D9">
            <w:pPr>
              <w:pStyle w:val="1"/>
              <w:rPr>
                <w:sz w:val="24"/>
              </w:rPr>
            </w:pPr>
            <w:r w:rsidRPr="003F69D9">
              <w:rPr>
                <w:sz w:val="24"/>
              </w:rPr>
              <w:t>https://moeobrazovanie.ru/online_test/informatika</w:t>
            </w:r>
          </w:p>
          <w:p w:rsidR="006A510E" w:rsidRPr="003F69D9" w:rsidRDefault="006A510E" w:rsidP="003F69D9">
            <w:pPr>
              <w:pStyle w:val="1"/>
              <w:rPr>
                <w:sz w:val="24"/>
              </w:rPr>
            </w:pPr>
            <w:r w:rsidRPr="003F69D9">
              <w:rPr>
                <w:sz w:val="24"/>
              </w:rPr>
              <w:t>https://onlinetestpad.com/ru/tests/informatics</w:t>
            </w:r>
          </w:p>
          <w:p w:rsidR="006A510E" w:rsidRPr="003F69D9" w:rsidRDefault="006A510E" w:rsidP="003F69D9">
            <w:pPr>
              <w:pStyle w:val="1"/>
              <w:rPr>
                <w:sz w:val="24"/>
              </w:rPr>
            </w:pPr>
            <w:r w:rsidRPr="003F69D9">
              <w:rPr>
                <w:sz w:val="24"/>
              </w:rPr>
              <w:t>https://best-exam.ru/testirovanie/</w:t>
            </w:r>
          </w:p>
          <w:p w:rsidR="006A510E" w:rsidRPr="003F69D9" w:rsidRDefault="006A510E" w:rsidP="003F69D9">
            <w:pPr>
              <w:pStyle w:val="1"/>
              <w:rPr>
                <w:sz w:val="24"/>
              </w:rPr>
            </w:pPr>
            <w:proofErr w:type="spellStart"/>
            <w:r w:rsidRPr="003F69D9">
              <w:rPr>
                <w:sz w:val="24"/>
              </w:rPr>
              <w:t>Урокцифры.рф</w:t>
            </w:r>
            <w:proofErr w:type="spellEnd"/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6A510E" w:rsidRPr="003F69D9" w:rsidRDefault="006A510E" w:rsidP="003F69D9">
            <w:pPr>
              <w:pStyle w:val="a5"/>
              <w:ind w:left="0"/>
              <w:jc w:val="both"/>
              <w:rPr>
                <w:rFonts w:eastAsia="Calibri"/>
              </w:rPr>
            </w:pPr>
            <w:r w:rsidRPr="003F69D9">
              <w:t xml:space="preserve">Стенды: Информация -1, </w:t>
            </w:r>
            <w:r w:rsidRPr="003F69D9">
              <w:rPr>
                <w:rFonts w:eastAsia="Calibri"/>
              </w:rPr>
              <w:t>п</w:t>
            </w:r>
            <w:r w:rsidRPr="003F69D9">
              <w:t xml:space="preserve">сихология -2, </w:t>
            </w:r>
            <w:r w:rsidRPr="003F69D9">
              <w:rPr>
                <w:rFonts w:eastAsia="Calibri"/>
              </w:rPr>
              <w:t>м</w:t>
            </w:r>
            <w:r w:rsidRPr="003F69D9">
              <w:t xml:space="preserve">етодический уголок -1, </w:t>
            </w:r>
            <w:r w:rsidRPr="003F69D9">
              <w:rPr>
                <w:rFonts w:eastAsia="Calibri"/>
              </w:rPr>
              <w:t>у</w:t>
            </w:r>
            <w:r w:rsidRPr="003F69D9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0E" w:rsidRPr="003F69D9" w:rsidTr="005B5D93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ЕН.03 </w:t>
            </w:r>
            <w:r w:rsidRPr="003F69D9">
              <w:rPr>
                <w:rFonts w:ascii="Times New Roman" w:eastAsia="Tahoma" w:hAnsi="Times New Roman"/>
                <w:w w:val="96"/>
                <w:sz w:val="24"/>
                <w:szCs w:val="24"/>
              </w:rPr>
              <w:t>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-13,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пакет программ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6A510E" w:rsidRPr="003F69D9" w:rsidRDefault="006A510E" w:rsidP="003F69D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69D9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69D9">
              <w:rPr>
                <w:rFonts w:ascii="Times New Roman" w:hAnsi="Times New Roman" w:cs="Times New Roman"/>
                <w:lang w:val="en-US"/>
              </w:rPr>
              <w:t>http</w:t>
            </w:r>
            <w:r w:rsidRPr="003F69D9">
              <w:rPr>
                <w:rFonts w:ascii="Times New Roman" w:hAnsi="Times New Roman" w:cs="Times New Roman"/>
              </w:rPr>
              <w:t>://</w:t>
            </w:r>
            <w:proofErr w:type="spellStart"/>
            <w:r w:rsidRPr="003F69D9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</w:rPr>
              <w:t>.</w:t>
            </w:r>
            <w:r w:rsidRPr="003F69D9">
              <w:rPr>
                <w:rFonts w:ascii="Times New Roman" w:hAnsi="Times New Roman" w:cs="Times New Roman"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</w:rPr>
              <w:t>/</w:t>
            </w:r>
          </w:p>
          <w:p w:rsidR="006A510E" w:rsidRPr="003F69D9" w:rsidRDefault="006A510E" w:rsidP="003F69D9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69D9">
              <w:rPr>
                <w:sz w:val="24"/>
                <w:lang w:val="en-US"/>
              </w:rPr>
              <w:t>TEHKD</w:t>
            </w:r>
            <w:r w:rsidRPr="003F69D9">
              <w:rPr>
                <w:sz w:val="24"/>
              </w:rPr>
              <w:t xml:space="preserve"> Уроки Компас </w:t>
            </w:r>
            <w:proofErr w:type="gramStart"/>
            <w:r w:rsidRPr="003F69D9">
              <w:rPr>
                <w:sz w:val="24"/>
              </w:rPr>
              <w:t>3</w:t>
            </w:r>
            <w:r w:rsidRPr="003F69D9">
              <w:rPr>
                <w:sz w:val="24"/>
                <w:lang w:val="en-US"/>
              </w:rPr>
              <w:t>d</w:t>
            </w:r>
            <w:r w:rsidRPr="003F69D9">
              <w:rPr>
                <w:sz w:val="24"/>
              </w:rPr>
              <w:t xml:space="preserve">  Чертежи</w:t>
            </w:r>
            <w:proofErr w:type="gramEnd"/>
            <w:r w:rsidRPr="003F69D9">
              <w:rPr>
                <w:sz w:val="24"/>
              </w:rPr>
              <w:t xml:space="preserve"> выполненные в программе </w:t>
            </w:r>
            <w:r w:rsidRPr="003F69D9">
              <w:rPr>
                <w:sz w:val="24"/>
                <w:lang w:val="en-US"/>
              </w:rPr>
              <w:t>AutoCAD</w:t>
            </w:r>
            <w:r w:rsidRPr="003F69D9">
              <w:rPr>
                <w:bCs/>
                <w:sz w:val="24"/>
              </w:rPr>
              <w:t xml:space="preserve"> [Электронный ресурс] / Режим доступа:  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proofErr w:type="spellStart"/>
            <w:r w:rsidRPr="003F69D9">
              <w:rPr>
                <w:sz w:val="24"/>
                <w:lang w:val="en-US"/>
              </w:rPr>
              <w:t>tehkd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ru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leson</w:t>
            </w:r>
            <w:proofErr w:type="spellEnd"/>
            <w:r w:rsidRPr="003F69D9">
              <w:rPr>
                <w:sz w:val="24"/>
              </w:rPr>
              <w:t>_</w:t>
            </w:r>
            <w:proofErr w:type="spellStart"/>
            <w:r w:rsidRPr="003F69D9">
              <w:rPr>
                <w:sz w:val="24"/>
                <w:lang w:val="en-US"/>
              </w:rPr>
              <w:t>kompas</w:t>
            </w:r>
            <w:proofErr w:type="spellEnd"/>
            <w:r w:rsidRPr="003F69D9">
              <w:rPr>
                <w:sz w:val="24"/>
              </w:rPr>
              <w:t>/1_</w:t>
            </w:r>
            <w:proofErr w:type="spellStart"/>
            <w:r w:rsidRPr="003F69D9">
              <w:rPr>
                <w:sz w:val="24"/>
                <w:lang w:val="en-US"/>
              </w:rPr>
              <w:t>soz</w:t>
            </w:r>
            <w:proofErr w:type="spellEnd"/>
            <w:r w:rsidRPr="003F69D9">
              <w:rPr>
                <w:sz w:val="24"/>
              </w:rPr>
              <w:t>_</w:t>
            </w:r>
            <w:r w:rsidRPr="003F69D9">
              <w:rPr>
                <w:sz w:val="24"/>
                <w:lang w:val="en-US"/>
              </w:rPr>
              <w:t>doc</w:t>
            </w:r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html</w:t>
            </w:r>
          </w:p>
          <w:p w:rsidR="006A510E" w:rsidRPr="003F69D9" w:rsidRDefault="006A510E" w:rsidP="003F69D9">
            <w:pPr>
              <w:pStyle w:val="1"/>
              <w:rPr>
                <w:sz w:val="24"/>
              </w:rPr>
            </w:pPr>
            <w:r w:rsidRPr="003F69D9">
              <w:rPr>
                <w:sz w:val="24"/>
              </w:rPr>
              <w:t xml:space="preserve">Уроки </w:t>
            </w:r>
            <w:proofErr w:type="spellStart"/>
            <w:r w:rsidRPr="003F69D9">
              <w:rPr>
                <w:sz w:val="24"/>
              </w:rPr>
              <w:t>Gimp</w:t>
            </w:r>
            <w:proofErr w:type="spellEnd"/>
            <w:r w:rsidRPr="003F69D9">
              <w:rPr>
                <w:sz w:val="24"/>
              </w:rPr>
              <w:t xml:space="preserve"> для начинающих </w:t>
            </w:r>
            <w:r w:rsidRPr="003F69D9">
              <w:rPr>
                <w:bCs/>
                <w:sz w:val="24"/>
              </w:rPr>
              <w:t>[Электронный ресурс] / Режим доступа: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r w:rsidRPr="003F69D9">
              <w:rPr>
                <w:sz w:val="24"/>
                <w:lang w:val="en-US"/>
              </w:rPr>
              <w:t>www</w:t>
            </w:r>
            <w:r w:rsidRPr="003F69D9">
              <w:rPr>
                <w:sz w:val="24"/>
              </w:rPr>
              <w:t>.</w:t>
            </w:r>
            <w:proofErr w:type="spellStart"/>
            <w:r w:rsidRPr="003F69D9">
              <w:rPr>
                <w:sz w:val="24"/>
                <w:lang w:val="en-US"/>
              </w:rPr>
              <w:t>gimpart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org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osnovyi</w:t>
            </w:r>
            <w:proofErr w:type="spellEnd"/>
            <w:r w:rsidRPr="003F69D9">
              <w:rPr>
                <w:sz w:val="24"/>
              </w:rPr>
              <w:t>-</w:t>
            </w:r>
            <w:proofErr w:type="spellStart"/>
            <w:r w:rsidRPr="003F69D9">
              <w:rPr>
                <w:sz w:val="24"/>
                <w:lang w:val="en-US"/>
              </w:rPr>
              <w:t>rabotyi</w:t>
            </w:r>
            <w:proofErr w:type="spellEnd"/>
          </w:p>
          <w:p w:rsidR="006A510E" w:rsidRPr="003F69D9" w:rsidRDefault="006A510E" w:rsidP="003F69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 xml:space="preserve"> Техническая механика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6A510E" w:rsidRPr="003F69D9" w:rsidRDefault="006A510E" w:rsidP="003F69D9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6A510E" w:rsidRPr="003F69D9" w:rsidRDefault="006A510E" w:rsidP="003F69D9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Комплектация: 1 х UNO доска, USB кабель (1 шт.); 1 X трос скакалка, 1 х макетная плата. 5 х светодиодный светильник, 1 упаковка резистор, 1 х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dupondline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радиобрелок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13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14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15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16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17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18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19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20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21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6A510E" w:rsidRPr="003F69D9" w:rsidRDefault="006A510E" w:rsidP="003F69D9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6A510E" w:rsidRPr="003F69D9" w:rsidRDefault="006A510E" w:rsidP="003F69D9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Комплектация: 1 х UNO доска, USB кабель (1 шт.); 1 X трос скакалка, 1 х макетная плата. 5 х светодиодный светильник, 1 упаковка резистор, 1 х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dupondline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радиобрелок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22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23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24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25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26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</w:t>
              </w:r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praktika.html</w:t>
              </w:r>
            </w:hyperlink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27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28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29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30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Микробиология, санитария и гигиена в пищевом производстве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420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преподавателя-1,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Парта ученическая-13, 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 ученические -26,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Стенд -2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сновы микробиологии, физиология пищеварения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л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ичная гигиена на ПОП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материалы, наглядное оборудование: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иды оборудования используемого на предприятиях общественного  питания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материалы: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икробиология, санитария и гигиена в пищевом производстве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(420)  </w:t>
            </w: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Автоматизация технологических процессов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420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преподавателя-1,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Парта ученическая-13, 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 ученические -26,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Стенд -2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сновы микробиологии, физиология пищеварения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л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ичная гигиена на ПОП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материалы, наглядное оборудование:</w:t>
            </w:r>
          </w:p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иды оборудования используемого на предприятиях общественного  питания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материалы: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икробиология, санитария и гигиена в пищевом производстве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(420)  </w:t>
            </w:r>
          </w:p>
        </w:tc>
      </w:tr>
      <w:tr w:rsidR="006A510E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E" w:rsidRPr="003F69D9" w:rsidRDefault="006A510E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тренажер «Единицы измерения информации»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тренажер «Кодирование информации»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Интерактивный тренажёр по информатике "Устройство компьютера"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Recipe Keeper;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Lingo;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Калории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PRO! ; Menu Cooking Planner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С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АСТОР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Quick Resto;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iiko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Jowi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Poster;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r_keeper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Presto;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Resti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POS Sector;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Tillypad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SmartTouch</w:t>
            </w:r>
            <w:proofErr w:type="spellEnd"/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темам по дисциплине «Защита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информации»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Поzнание20. База 300 вопросов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Итоговые тесты для контроля знаний умений и навыков в тестовой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оболочкеMyTest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NEUMEKA [Электронный ресурс] / Режим доступа: https://neumeka.ru/microsoft_word.html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Бесплатные уроки по программе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MicrosoftWord</w:t>
            </w:r>
            <w:proofErr w:type="spellEnd"/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Бесплатные уроки по программе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Компьютерные курсы [Электронный ресурс] / Режим доступа: http://edu-nn.ru/beginners/word.html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Бесплатные уроки по MS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и MS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от Антона Андронова [Электронный ресурс] / Режим доступа: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CALAMEO Видеокурс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YOUTUBE [Электронный ресурс] / Режим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доступа:https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://www.youtube.com/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MySapr.com. Уроки Компас 3d. [Электронный ресурс] / Режим доступа: http://mysapr.com/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TEHKD Уроки Компас 3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d  Чертежи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выполненные в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програмеAutoCAD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 [Электронный ресурс] / Режим доступа:  https://tehkd.ru/leson_kompas/1_soz_doc.html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Gimp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для начинающих [Электронный ресурс] / Режим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доступа:https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://www.gimpart.org/osnovyi-rabotyi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https://moeobrazovanie.ru/online_test/informatika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https://onlinetestpad.com/ru/tests/informatics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https://best-exam.ru/testirovanie/</w:t>
            </w:r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Урокцифры.рф</w:t>
            </w:r>
            <w:proofErr w:type="spellEnd"/>
          </w:p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Сетевичок.рф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0E" w:rsidRPr="003F69D9" w:rsidRDefault="006A510E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Метрология и стандартизация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2F733B" w:rsidRPr="003F69D9" w:rsidRDefault="002F733B" w:rsidP="003F69D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69D9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69D9">
              <w:rPr>
                <w:rFonts w:ascii="Times New Roman" w:hAnsi="Times New Roman" w:cs="Times New Roman"/>
                <w:lang w:val="en-US"/>
              </w:rPr>
              <w:t>http</w:t>
            </w:r>
            <w:r w:rsidRPr="003F69D9">
              <w:rPr>
                <w:rFonts w:ascii="Times New Roman" w:hAnsi="Times New Roman" w:cs="Times New Roman"/>
              </w:rPr>
              <w:t>://</w:t>
            </w:r>
            <w:proofErr w:type="spellStart"/>
            <w:r w:rsidRPr="003F69D9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</w:rPr>
              <w:t>.</w:t>
            </w:r>
            <w:r w:rsidRPr="003F69D9">
              <w:rPr>
                <w:rFonts w:ascii="Times New Roman" w:hAnsi="Times New Roman" w:cs="Times New Roman"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</w:rPr>
              <w:t>/</w:t>
            </w:r>
          </w:p>
          <w:p w:rsidR="002F733B" w:rsidRPr="003F69D9" w:rsidRDefault="002F733B" w:rsidP="003F69D9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69D9">
              <w:rPr>
                <w:sz w:val="24"/>
                <w:lang w:val="en-US"/>
              </w:rPr>
              <w:t>TEHKD</w:t>
            </w:r>
            <w:r w:rsidRPr="003F69D9">
              <w:rPr>
                <w:sz w:val="24"/>
              </w:rPr>
              <w:t xml:space="preserve"> Уроки Компас </w:t>
            </w:r>
            <w:proofErr w:type="gramStart"/>
            <w:r w:rsidRPr="003F69D9">
              <w:rPr>
                <w:sz w:val="24"/>
              </w:rPr>
              <w:t>3</w:t>
            </w:r>
            <w:r w:rsidRPr="003F69D9">
              <w:rPr>
                <w:sz w:val="24"/>
                <w:lang w:val="en-US"/>
              </w:rPr>
              <w:t>d</w:t>
            </w:r>
            <w:r w:rsidRPr="003F69D9">
              <w:rPr>
                <w:sz w:val="24"/>
              </w:rPr>
              <w:t xml:space="preserve">  Чертежи</w:t>
            </w:r>
            <w:proofErr w:type="gramEnd"/>
            <w:r w:rsidRPr="003F69D9">
              <w:rPr>
                <w:sz w:val="24"/>
              </w:rPr>
              <w:t xml:space="preserve"> выполненные в программе </w:t>
            </w:r>
            <w:r w:rsidRPr="003F69D9">
              <w:rPr>
                <w:sz w:val="24"/>
                <w:lang w:val="en-US"/>
              </w:rPr>
              <w:t>AutoCAD</w:t>
            </w:r>
            <w:r w:rsidRPr="003F69D9">
              <w:rPr>
                <w:bCs/>
                <w:sz w:val="24"/>
              </w:rPr>
              <w:t xml:space="preserve"> [Электронный ресурс] / Режим доступа:  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proofErr w:type="spellStart"/>
            <w:r w:rsidRPr="003F69D9">
              <w:rPr>
                <w:sz w:val="24"/>
                <w:lang w:val="en-US"/>
              </w:rPr>
              <w:t>tehkd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ru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leson</w:t>
            </w:r>
            <w:proofErr w:type="spellEnd"/>
            <w:r w:rsidRPr="003F69D9">
              <w:rPr>
                <w:sz w:val="24"/>
              </w:rPr>
              <w:t>_</w:t>
            </w:r>
            <w:proofErr w:type="spellStart"/>
            <w:r w:rsidRPr="003F69D9">
              <w:rPr>
                <w:sz w:val="24"/>
                <w:lang w:val="en-US"/>
              </w:rPr>
              <w:t>kompas</w:t>
            </w:r>
            <w:proofErr w:type="spellEnd"/>
            <w:r w:rsidRPr="003F69D9">
              <w:rPr>
                <w:sz w:val="24"/>
              </w:rPr>
              <w:t>/1_</w:t>
            </w:r>
            <w:proofErr w:type="spellStart"/>
            <w:r w:rsidRPr="003F69D9">
              <w:rPr>
                <w:sz w:val="24"/>
                <w:lang w:val="en-US"/>
              </w:rPr>
              <w:t>soz</w:t>
            </w:r>
            <w:proofErr w:type="spellEnd"/>
            <w:r w:rsidRPr="003F69D9">
              <w:rPr>
                <w:sz w:val="24"/>
              </w:rPr>
              <w:t>_</w:t>
            </w:r>
            <w:r w:rsidRPr="003F69D9">
              <w:rPr>
                <w:sz w:val="24"/>
                <w:lang w:val="en-US"/>
              </w:rPr>
              <w:t>doc</w:t>
            </w:r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html</w:t>
            </w:r>
          </w:p>
          <w:p w:rsidR="002F733B" w:rsidRPr="003F69D9" w:rsidRDefault="002F733B" w:rsidP="003F69D9">
            <w:pPr>
              <w:pStyle w:val="1"/>
              <w:rPr>
                <w:sz w:val="24"/>
              </w:rPr>
            </w:pPr>
            <w:r w:rsidRPr="003F69D9">
              <w:rPr>
                <w:sz w:val="24"/>
              </w:rPr>
              <w:t xml:space="preserve">Уроки </w:t>
            </w:r>
            <w:proofErr w:type="spellStart"/>
            <w:r w:rsidRPr="003F69D9">
              <w:rPr>
                <w:sz w:val="24"/>
              </w:rPr>
              <w:t>Gimp</w:t>
            </w:r>
            <w:proofErr w:type="spellEnd"/>
            <w:r w:rsidRPr="003F69D9">
              <w:rPr>
                <w:sz w:val="24"/>
              </w:rPr>
              <w:t xml:space="preserve"> для начинающих </w:t>
            </w:r>
            <w:r w:rsidRPr="003F69D9">
              <w:rPr>
                <w:bCs/>
                <w:sz w:val="24"/>
              </w:rPr>
              <w:t>[Электронный ресурс] / Режим доступа: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r w:rsidRPr="003F69D9">
              <w:rPr>
                <w:sz w:val="24"/>
                <w:lang w:val="en-US"/>
              </w:rPr>
              <w:t>www</w:t>
            </w:r>
            <w:r w:rsidRPr="003F69D9">
              <w:rPr>
                <w:sz w:val="24"/>
              </w:rPr>
              <w:t>.</w:t>
            </w:r>
            <w:proofErr w:type="spellStart"/>
            <w:r w:rsidRPr="003F69D9">
              <w:rPr>
                <w:sz w:val="24"/>
                <w:lang w:val="en-US"/>
              </w:rPr>
              <w:t>gimpart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org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osnovyi</w:t>
            </w:r>
            <w:proofErr w:type="spellEnd"/>
            <w:r w:rsidRPr="003F69D9">
              <w:rPr>
                <w:sz w:val="24"/>
              </w:rPr>
              <w:t>-</w:t>
            </w:r>
            <w:proofErr w:type="spellStart"/>
            <w:r w:rsidRPr="003F69D9">
              <w:rPr>
                <w:sz w:val="24"/>
                <w:lang w:val="en-US"/>
              </w:rPr>
              <w:t>rabotyi</w:t>
            </w:r>
            <w:proofErr w:type="spellEnd"/>
          </w:p>
          <w:p w:rsidR="002F733B" w:rsidRPr="003F69D9" w:rsidRDefault="002F733B" w:rsidP="003F69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43)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Тема 4. Общие положения о праве потребителя на надлежащее качество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ОП.09 </w:t>
            </w:r>
            <w:r w:rsidRPr="003F69D9">
              <w:rPr>
                <w:rFonts w:ascii="Times New Roman" w:eastAsia="Tahoma" w:hAnsi="Times New Roman"/>
                <w:w w:val="97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Видеоролик по дисциплине «Финансы денежное обращение и кредит» на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тему «История происхождения денег» и «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ОП.10 </w:t>
            </w:r>
            <w:r w:rsidRPr="003F69D9">
              <w:rPr>
                <w:rFonts w:ascii="Times New Roman" w:eastAsia="Tahoma" w:hAnsi="Times New Roman"/>
                <w:w w:val="97"/>
                <w:sz w:val="24"/>
                <w:szCs w:val="24"/>
              </w:rPr>
              <w:t>Охрана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2F733B" w:rsidRPr="003F69D9" w:rsidRDefault="002F733B" w:rsidP="003F69D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69D9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69D9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69D9">
              <w:rPr>
                <w:rFonts w:ascii="Times New Roman" w:hAnsi="Times New Roman" w:cs="Times New Roman"/>
                <w:bCs/>
              </w:rPr>
              <w:t>.</w:t>
            </w:r>
            <w:r w:rsidRPr="003F69D9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69D9">
              <w:rPr>
                <w:rFonts w:ascii="Times New Roman" w:hAnsi="Times New Roman" w:cs="Times New Roman"/>
                <w:lang w:val="en-US"/>
              </w:rPr>
              <w:t>http</w:t>
            </w:r>
            <w:r w:rsidRPr="003F69D9">
              <w:rPr>
                <w:rFonts w:ascii="Times New Roman" w:hAnsi="Times New Roman" w:cs="Times New Roman"/>
              </w:rPr>
              <w:t>://</w:t>
            </w:r>
            <w:proofErr w:type="spellStart"/>
            <w:r w:rsidRPr="003F69D9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3F69D9">
              <w:rPr>
                <w:rFonts w:ascii="Times New Roman" w:hAnsi="Times New Roman" w:cs="Times New Roman"/>
              </w:rPr>
              <w:t>.</w:t>
            </w:r>
            <w:r w:rsidRPr="003F69D9">
              <w:rPr>
                <w:rFonts w:ascii="Times New Roman" w:hAnsi="Times New Roman" w:cs="Times New Roman"/>
                <w:lang w:val="en-US"/>
              </w:rPr>
              <w:t>com</w:t>
            </w:r>
            <w:r w:rsidRPr="003F69D9">
              <w:rPr>
                <w:rFonts w:ascii="Times New Roman" w:hAnsi="Times New Roman" w:cs="Times New Roman"/>
              </w:rPr>
              <w:t>/</w:t>
            </w:r>
          </w:p>
          <w:p w:rsidR="002F733B" w:rsidRPr="003F69D9" w:rsidRDefault="002F733B" w:rsidP="003F69D9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69D9">
              <w:rPr>
                <w:sz w:val="24"/>
                <w:lang w:val="en-US"/>
              </w:rPr>
              <w:t>TEHKD</w:t>
            </w:r>
            <w:r w:rsidRPr="003F69D9">
              <w:rPr>
                <w:sz w:val="24"/>
              </w:rPr>
              <w:t xml:space="preserve"> Уроки Компас </w:t>
            </w:r>
            <w:proofErr w:type="gramStart"/>
            <w:r w:rsidRPr="003F69D9">
              <w:rPr>
                <w:sz w:val="24"/>
              </w:rPr>
              <w:t>3</w:t>
            </w:r>
            <w:r w:rsidRPr="003F69D9">
              <w:rPr>
                <w:sz w:val="24"/>
                <w:lang w:val="en-US"/>
              </w:rPr>
              <w:t>d</w:t>
            </w:r>
            <w:r w:rsidRPr="003F69D9">
              <w:rPr>
                <w:sz w:val="24"/>
              </w:rPr>
              <w:t xml:space="preserve">  Чертежи</w:t>
            </w:r>
            <w:proofErr w:type="gramEnd"/>
            <w:r w:rsidRPr="003F69D9">
              <w:rPr>
                <w:sz w:val="24"/>
              </w:rPr>
              <w:t xml:space="preserve"> выполненные в программе </w:t>
            </w:r>
            <w:r w:rsidRPr="003F69D9">
              <w:rPr>
                <w:sz w:val="24"/>
                <w:lang w:val="en-US"/>
              </w:rPr>
              <w:t>AutoCAD</w:t>
            </w:r>
            <w:r w:rsidRPr="003F69D9">
              <w:rPr>
                <w:bCs/>
                <w:sz w:val="24"/>
              </w:rPr>
              <w:t xml:space="preserve"> [Электронный ресурс] / Режим доступа:  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proofErr w:type="spellStart"/>
            <w:r w:rsidRPr="003F69D9">
              <w:rPr>
                <w:sz w:val="24"/>
                <w:lang w:val="en-US"/>
              </w:rPr>
              <w:t>tehkd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ru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leson</w:t>
            </w:r>
            <w:proofErr w:type="spellEnd"/>
            <w:r w:rsidRPr="003F69D9">
              <w:rPr>
                <w:sz w:val="24"/>
              </w:rPr>
              <w:t>_</w:t>
            </w:r>
            <w:proofErr w:type="spellStart"/>
            <w:r w:rsidRPr="003F69D9">
              <w:rPr>
                <w:sz w:val="24"/>
                <w:lang w:val="en-US"/>
              </w:rPr>
              <w:t>kompas</w:t>
            </w:r>
            <w:proofErr w:type="spellEnd"/>
            <w:r w:rsidRPr="003F69D9">
              <w:rPr>
                <w:sz w:val="24"/>
              </w:rPr>
              <w:t>/1_</w:t>
            </w:r>
            <w:proofErr w:type="spellStart"/>
            <w:r w:rsidRPr="003F69D9">
              <w:rPr>
                <w:sz w:val="24"/>
                <w:lang w:val="en-US"/>
              </w:rPr>
              <w:t>soz</w:t>
            </w:r>
            <w:proofErr w:type="spellEnd"/>
            <w:r w:rsidRPr="003F69D9">
              <w:rPr>
                <w:sz w:val="24"/>
              </w:rPr>
              <w:t>_</w:t>
            </w:r>
            <w:r w:rsidRPr="003F69D9">
              <w:rPr>
                <w:sz w:val="24"/>
                <w:lang w:val="en-US"/>
              </w:rPr>
              <w:t>doc</w:t>
            </w:r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html</w:t>
            </w:r>
          </w:p>
          <w:p w:rsidR="002F733B" w:rsidRPr="003F69D9" w:rsidRDefault="002F733B" w:rsidP="003F69D9">
            <w:pPr>
              <w:pStyle w:val="1"/>
              <w:rPr>
                <w:sz w:val="24"/>
              </w:rPr>
            </w:pPr>
            <w:r w:rsidRPr="003F69D9">
              <w:rPr>
                <w:sz w:val="24"/>
              </w:rPr>
              <w:t xml:space="preserve">Уроки </w:t>
            </w:r>
            <w:proofErr w:type="spellStart"/>
            <w:r w:rsidRPr="003F69D9">
              <w:rPr>
                <w:sz w:val="24"/>
              </w:rPr>
              <w:t>Gimp</w:t>
            </w:r>
            <w:proofErr w:type="spellEnd"/>
            <w:r w:rsidRPr="003F69D9">
              <w:rPr>
                <w:sz w:val="24"/>
              </w:rPr>
              <w:t xml:space="preserve"> для начинающих </w:t>
            </w:r>
            <w:r w:rsidRPr="003F69D9">
              <w:rPr>
                <w:bCs/>
                <w:sz w:val="24"/>
              </w:rPr>
              <w:t>[Электронный ресурс] / Режим доступа:</w:t>
            </w:r>
            <w:r w:rsidRPr="003F69D9">
              <w:rPr>
                <w:sz w:val="24"/>
                <w:lang w:val="en-US"/>
              </w:rPr>
              <w:t>https</w:t>
            </w:r>
            <w:r w:rsidRPr="003F69D9">
              <w:rPr>
                <w:sz w:val="24"/>
              </w:rPr>
              <w:t>://</w:t>
            </w:r>
            <w:r w:rsidRPr="003F69D9">
              <w:rPr>
                <w:sz w:val="24"/>
                <w:lang w:val="en-US"/>
              </w:rPr>
              <w:t>www</w:t>
            </w:r>
            <w:r w:rsidRPr="003F69D9">
              <w:rPr>
                <w:sz w:val="24"/>
              </w:rPr>
              <w:t>.</w:t>
            </w:r>
            <w:proofErr w:type="spellStart"/>
            <w:r w:rsidRPr="003F69D9">
              <w:rPr>
                <w:sz w:val="24"/>
                <w:lang w:val="en-US"/>
              </w:rPr>
              <w:t>gimpart</w:t>
            </w:r>
            <w:proofErr w:type="spellEnd"/>
            <w:r w:rsidRPr="003F69D9">
              <w:rPr>
                <w:sz w:val="24"/>
              </w:rPr>
              <w:t>.</w:t>
            </w:r>
            <w:r w:rsidRPr="003F69D9">
              <w:rPr>
                <w:sz w:val="24"/>
                <w:lang w:val="en-US"/>
              </w:rPr>
              <w:t>org</w:t>
            </w:r>
            <w:r w:rsidRPr="003F69D9">
              <w:rPr>
                <w:sz w:val="24"/>
              </w:rPr>
              <w:t>/</w:t>
            </w:r>
            <w:proofErr w:type="spellStart"/>
            <w:r w:rsidRPr="003F69D9">
              <w:rPr>
                <w:sz w:val="24"/>
                <w:lang w:val="en-US"/>
              </w:rPr>
              <w:t>osnovyi</w:t>
            </w:r>
            <w:proofErr w:type="spellEnd"/>
            <w:r w:rsidRPr="003F69D9">
              <w:rPr>
                <w:sz w:val="24"/>
              </w:rPr>
              <w:t>-</w:t>
            </w:r>
            <w:proofErr w:type="spellStart"/>
            <w:r w:rsidRPr="003F69D9">
              <w:rPr>
                <w:sz w:val="24"/>
                <w:lang w:val="en-US"/>
              </w:rPr>
              <w:t>rabotyi</w:t>
            </w:r>
            <w:proofErr w:type="spellEnd"/>
          </w:p>
          <w:p w:rsidR="002F733B" w:rsidRPr="003F69D9" w:rsidRDefault="002F733B" w:rsidP="003F69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43)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Действующие тренажеры-1, пакет программ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, Перечень исходных данных для планирования эвакуации,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ОП.12 Технический контроль качества пищевых продуктов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Кабинет № 410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Компьютер, системный блок преподавателя-1,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Шкаф для одежды-1,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Парта ученическая -11,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 ученические 22;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(410)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ОП.13 Защита прав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Трудовая дисциплина. Материальная ответственность. Защита трудовых 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 работников</w:t>
            </w:r>
          </w:p>
          <w:p w:rsidR="002F733B" w:rsidRPr="003F69D9" w:rsidRDefault="002F733B" w:rsidP="003F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ОП.14 </w:t>
            </w:r>
            <w:r w:rsidRPr="003F69D9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ОП.15 Основы дипломного проектирования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№214 (дипломного проектирования)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Монитор для компьютера- 7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Процессор -7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Клавиатура- 7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Мышка компьютерная - 7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Стулья-7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компьютерный -7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 (214) 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ОП.15 Основы цифровой экономики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ОП.16 Основы энергосбережения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2F733B" w:rsidRPr="003F69D9" w:rsidRDefault="002F733B" w:rsidP="003F69D9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2F733B" w:rsidRPr="003F69D9" w:rsidRDefault="002F733B" w:rsidP="003F69D9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Комплектация: 1 х UNO доска, USB кабель (1 шт.); 1 X трос скакалка, 1 х макетная плата. 5 х светодиодный светильник, 1 упаковка резистор, 1 х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dupondline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радиобрелок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31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32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33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· Электронная электротехническая библиотека// Еlectrolibrary.info: 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URL: </w:t>
            </w:r>
            <w:hyperlink r:id="rId34" w:history="1">
              <w:r w:rsidRPr="003F69D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35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36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37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38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39" w:history="1">
              <w:r w:rsidRPr="003F69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ОП.16 Основы финансовой грамотности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Презентация по дисциплине «Финансы денежное обращение и кредит»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ОП.17 Дизайн и оформление хлебобулочных и кондитерских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-26, шкаф -1, 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компьютер – 1, мультимедийный проектор -1, экран -1; Доступ в Интернет - имеется;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по теме « Рисование», «Лепка»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 «Работа с шоколадом»  «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Темперирование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шоколада»  «Изготовление элементов декора из шоколада» «Работа с карамель» «Лепка цветов в английской технике». «Покрытие торов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гляссажем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»,  «Роспись пряников айсингом»  «Покрытие поверхностей торов и пирожных»;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(209) 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>ОП.17 Эстетика и дизайн хлебобулочных, мучных кондитерских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-26, шкаф -1, 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компьютер – 1, мультимедийный проектор -1, экран -1; Доступ в Интернет - имеется;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по теме « Рисование», «Лепка»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 «Работа с шоколадом»  «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Темперирование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шоколада»  «Изготовление элементов декора из шоколада» «Работа с карамель» «Лепка цветов в английской технике». «Покрытие торов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гляссажем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»,  «Роспись пряников айсингом»  «Покрытие поверхностей торов и пирожных»;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(209) </w:t>
            </w:r>
          </w:p>
        </w:tc>
      </w:tr>
      <w:tr w:rsidR="002F733B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3B" w:rsidRPr="003F69D9" w:rsidRDefault="002F733B" w:rsidP="003F69D9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ОП.18 Этика и психология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2F733B" w:rsidRPr="003F69D9" w:rsidRDefault="002F733B" w:rsidP="003F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2F733B" w:rsidRPr="003F69D9" w:rsidRDefault="002F733B" w:rsidP="003F69D9">
            <w:pPr>
              <w:pStyle w:val="a5"/>
              <w:ind w:left="0"/>
              <w:jc w:val="both"/>
              <w:rPr>
                <w:rFonts w:eastAsia="Calibri"/>
              </w:rPr>
            </w:pPr>
            <w:r w:rsidRPr="003F69D9">
              <w:t xml:space="preserve">Стенды: Информация -1, </w:t>
            </w:r>
            <w:r w:rsidRPr="003F69D9">
              <w:rPr>
                <w:rFonts w:eastAsia="Calibri"/>
              </w:rPr>
              <w:t>п</w:t>
            </w:r>
            <w:r w:rsidRPr="003F69D9">
              <w:t xml:space="preserve">сихология -2, </w:t>
            </w:r>
            <w:r w:rsidRPr="003F69D9">
              <w:rPr>
                <w:rFonts w:eastAsia="Calibri"/>
              </w:rPr>
              <w:t>м</w:t>
            </w:r>
            <w:r w:rsidRPr="003F69D9">
              <w:t xml:space="preserve">етодический уголок -1, </w:t>
            </w:r>
            <w:r w:rsidRPr="003F69D9">
              <w:rPr>
                <w:rFonts w:eastAsia="Calibri"/>
              </w:rPr>
              <w:t>у</w:t>
            </w:r>
            <w:r w:rsidRPr="003F69D9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33B" w:rsidRPr="003F69D9" w:rsidRDefault="002F733B" w:rsidP="003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</w:pPr>
            <w:r w:rsidRPr="003F69D9">
              <w:rPr>
                <w:rFonts w:ascii="Times New Roman" w:eastAsia="Tahoma" w:hAnsi="Times New Roman"/>
                <w:w w:val="95"/>
                <w:sz w:val="24"/>
                <w:szCs w:val="24"/>
              </w:rPr>
              <w:t>ОП.19 Технология поиска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E253C7" w:rsidRDefault="00FE1200" w:rsidP="00FE12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FE1200" w:rsidRPr="00E253C7" w:rsidRDefault="00FE1200" w:rsidP="00FE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FE1200" w:rsidRPr="00E253C7" w:rsidRDefault="00FE1200" w:rsidP="00FE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FE1200" w:rsidRPr="00E253C7" w:rsidRDefault="00FE1200" w:rsidP="00FE1200">
            <w:pPr>
              <w:pStyle w:val="a5"/>
              <w:ind w:left="0"/>
              <w:jc w:val="both"/>
              <w:rPr>
                <w:rFonts w:eastAsia="Calibri"/>
              </w:rPr>
            </w:pPr>
            <w:r w:rsidRPr="00E253C7">
              <w:t xml:space="preserve">Стенды: Информация -1, </w:t>
            </w:r>
            <w:r w:rsidRPr="00E253C7">
              <w:rPr>
                <w:rFonts w:eastAsia="Calibri"/>
              </w:rPr>
              <w:t>п</w:t>
            </w:r>
            <w:r w:rsidRPr="00E253C7">
              <w:t xml:space="preserve">сихология -2, </w:t>
            </w:r>
            <w:r w:rsidRPr="00E253C7">
              <w:rPr>
                <w:rFonts w:eastAsia="Calibri"/>
              </w:rPr>
              <w:t>м</w:t>
            </w:r>
            <w:r w:rsidRPr="00E253C7">
              <w:t xml:space="preserve">етодический уголок -1, </w:t>
            </w:r>
            <w:r w:rsidRPr="00E253C7">
              <w:rPr>
                <w:rFonts w:eastAsia="Calibri"/>
              </w:rPr>
              <w:t>у</w:t>
            </w:r>
            <w:r w:rsidRPr="00E253C7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E253C7" w:rsidRDefault="00FE1200" w:rsidP="00FE12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FE1200" w:rsidRPr="00E253C7" w:rsidRDefault="00FE1200" w:rsidP="00FE12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200" w:rsidRPr="00E253C7" w:rsidRDefault="00FE1200" w:rsidP="00FE12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Приемка, хранение и подготовка сырья к переработке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Технология хранения и подготовки сырья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Компьютер (системный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блокIntelCore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) -1, монитор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24 -1, принтер А4 лазерный/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цветнойKyoceraecosys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-1, стол -6, стул -11,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пароконвектомат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ППК 900х900х700-5,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пароконвектоматVortmax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-5, весы настольные электронные (профессиональные)CAS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Corp.Ltd.Весы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AD-5 - 7, плита индукционная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Eksi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, мод. ИПЭ-4 Б – 5, шкаф холодильный среднетемпературный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стеллаж 4-х уровневый -8, мойка односекционная со столешницей -6, блендер ручной погружной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блендер+насадкаизмельчитель+насадка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венчик +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 нижним ножом(чаша) +стакан)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KitchenAid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Блендер-гомогенизатор погружной серии 5KHB2571EAC (5-скоростной, кремовый) -5, шкаф шоковой заморозки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Eqta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BCС, мод. BCС TEN (14шт. 60х40) -1, термометр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инфракрасный 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Condrol</w:t>
            </w:r>
            <w:proofErr w:type="spellEnd"/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слайсер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 R.G.V. SRL  серии LUSSO 22 GS -2, стол  производственный -1, мясорубка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spellEnd"/>
            <w:proofErr w:type="gram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Тритан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) -1, с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JuiceArtMuscle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загруз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цел. продукта) -1, настольная вакуумно-упаковочная машина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VM, мод. VM254  -1,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ларь)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Liebherr-HausgeraeteLienzGmbH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Морозильник-ларь GTL 4905 -2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Схемы, таблицы, плакаты, технологические карты, модули ФЦИОР,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карточки-задания, печатные материалы: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FE1200" w:rsidRPr="003F69D9" w:rsidRDefault="00FE1200" w:rsidP="00FE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3F69D9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2.2.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  <w:highlight w:val="cyan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  <w:highlight w:val="cyan"/>
              </w:rPr>
              <w:t>МДК.01.01 Технология хранения и подготовки сырья (товара)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Компьютер (системный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блокIntelCore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) -1, монитор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24 -1, принтер А4 лазерный/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цветнойKyoceraecosys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-1, стол -6, стул -11,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пароконвектомат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ППК 900х900х700-5,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пароконвектоматVortmax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-5, весы настольные электронные (профессиональные)CAS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Corp.Ltd.Весы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AD-5 - 7, плита индукционная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Eksi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, мод. ИПЭ-4 Б – 5, шкаф холодильный среднетемпературный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стеллаж 4-х уровневый -8, мойка односекционная со столешницей -6, блендер ручной погружной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блендер+насадкаизмельчитель+насадка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венчик +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 нижним ножом(чаша) +стакан)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KitchenAid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Блендер-гомогенизатор погружной серии 5KHB2571EAC (5-скоростной,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кремовый) -5, шкаф шоковой заморозки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Eqta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BCС, мод. BCС TEN (14шт. 60х40) -1, термометр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инфракрасный 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Condrol</w:t>
            </w:r>
            <w:proofErr w:type="spellEnd"/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слайсер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 R.G.V. SRL  серии LUSSO 22 GS -2, стол  производственный -1, мясорубка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spellEnd"/>
            <w:proofErr w:type="gram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Тритан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) -1, с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JuiceArtMuscle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загруз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цел. продукта) -1, настольная вакуумно-упаковочная машина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VM, мод. VM254  -1,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ларь)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Liebherr-HausgeraeteLienzGmbH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Морозильник-ларь GTL 4905 -2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 Технология обработки сырья и приготовления блюд из овощей и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FE1200" w:rsidRPr="003F69D9" w:rsidRDefault="00FE1200" w:rsidP="00FE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Раздел 4. Техническое оснащение процессов кулинарного и 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кондитерского производства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3F69D9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соусов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2.8.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  <w:highlight w:val="cyan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  <w:highlight w:val="cyan"/>
              </w:rPr>
              <w:t>МДК.01.02 Технология хранения и подготовки сырья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Компьютер (системный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блокIntelCore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) -1, монитор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24 -1, принтер А4 лазерный/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цветнойKyoceraecosys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-1, стол -6, стул -11,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стол  производственный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-22, стол-подставка под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пароконвектомат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ППК 900х900х700-5,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пароконвектоматVortmax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-5, весы настольные электронные (профессиональные)CAS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Corp.Ltd.Весы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AD-5 - 7, плита индукционная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Eksi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, мод. ИПЭ-4 Б – 5, шкаф холодильный среднетемпературный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POLAIR  DM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105-S (ШХ-0,5 ДС) - 5,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стеллаж 4-х уровневый -8, мойка односекционная со столешницей -6, блендер ручной погружной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блендер+насадкаизмельчитель+насадкавенчик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измельчитель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 нижним ножом(чаша) +стакан)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KitchenAid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Блендер-гомогенизатор погружной серии 5KHB2571EAC (5-скоростной, кремовый) -5, шкаф шоковой заморозки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Eqta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BCС, мод. BCС TEN (14шт. 60х40) -1, термометр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инфракрасный 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Condrol</w:t>
            </w:r>
            <w:proofErr w:type="spellEnd"/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IR - T1 -1, микроволновая печь EKSI  -2, фритюрница ATESY  Панда-ЕВРО-2х1/2 -2,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слайсер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 R.G.V. SRL  серии LUSSO 22 GS -2, стол  производственный -1, мясорубка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, мод.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MMFS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(1/2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unger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>, 200 кг/ч) -1, б</w:t>
            </w:r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лендер </w:t>
            </w:r>
            <w:proofErr w:type="gramStart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VitamixCorporation</w:t>
            </w:r>
            <w:proofErr w:type="spellEnd"/>
            <w:proofErr w:type="gram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Блендер, модель 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TouchandGo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Тритан</w:t>
            </w:r>
            <w:proofErr w:type="spellEnd"/>
            <w:r w:rsidRPr="003F69D9">
              <w:rPr>
                <w:rFonts w:ascii="Times New Roman" w:hAnsi="Times New Roman"/>
                <w:color w:val="000000"/>
                <w:sz w:val="24"/>
                <w:szCs w:val="24"/>
              </w:rPr>
              <w:t>) -1, с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оковыжималка шнековая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JuiceArtMuscle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загруз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. цел. продукта) -1, настольная вакуумно-упаковочная машина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Vortmax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серии VM, мод. VM254  -1,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штангенциркуль электронный -1, кофемолка -1, плита индукционная SCHOT CERAN -1, холодильный шкаф   ПОЛАИР    DM105-S (ШХ-0,5 ДС) -2, морозильный шкаф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( морозильный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ларь)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Liebherr-HausgeraeteLienzGmbH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Морозильник-ларь GTL 4905 -2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07.01 Выполнение работ по профессии «Повар»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1. Технология обработки сырья и приготовления блюд из овощей </w:t>
            </w: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грибов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2  Подготовка продуктов и   приготовление блюд и  гарниров из круп, бобовых, макаронных изделий, яиц, творога, теста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Раздел 3. Технология подготовки сырья и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приготовление супов и соусов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Раздел 4. Технология обработки сырья и приготовления блюд из рыбы</w:t>
            </w:r>
          </w:p>
          <w:p w:rsidR="00FE1200" w:rsidRPr="003F69D9" w:rsidRDefault="00FE1200" w:rsidP="00FE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блюд из мяса и домашней птицы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Раздел 6. Приготовление и оформление холодных блюд и закусок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Раздел 7. Приготовление сладких блюд и напитков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ОП.03. Техническое оснащение организаций питания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плакаты, технологические карты, модули ФЦИОР, карточки-задания, печатные материалы: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1. Механическое 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2. Тепловое 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3. Холодильное оборудование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Раздел 4. Техническое оснащение процессов кулинарного и кондитерского производства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МДК. 01.01. </w:t>
            </w:r>
            <w:r w:rsidRPr="003F69D9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Схемы, таблицы, карточки-задания, печатные материалы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1.2.  Характеристика процессов обработки сырья и приготовления полуфабрикатов из них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МДК 02.02. Процессы приготовления и подготовки к реализации горячей кулинарной продукции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2.1. Приготовление и подготовка к реализации супов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горячих соусов сложного </w:t>
            </w: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сыра, муки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блюд, кулинарных изделий, закусок из рыбы, нерыбного водного сырья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>Приготовление  блюд, кулинарных изделий, закусок  из мяса, мясных продуктов сложного ассортимента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блюд из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домашней птицы, дичи, кролика сложного ассортимента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3F69D9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3F69D9">
              <w:rPr>
                <w:rFonts w:ascii="Times New Roman" w:hAnsi="Times New Roman"/>
                <w:sz w:val="24"/>
                <w:szCs w:val="24"/>
              </w:rPr>
              <w:t>№ 15)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</w:pPr>
            <w:r w:rsidRPr="003F69D9">
              <w:rPr>
                <w:rFonts w:ascii="Times New Roman" w:eastAsia="Tahoma" w:hAnsi="Times New Roman"/>
                <w:w w:val="90"/>
                <w:sz w:val="24"/>
                <w:szCs w:val="24"/>
                <w:highlight w:val="green"/>
              </w:rPr>
              <w:t xml:space="preserve">УП.01.01 </w:t>
            </w:r>
            <w:r w:rsidRPr="003F69D9">
              <w:rPr>
                <w:rFonts w:ascii="Times New Roman" w:eastAsia="Tahoma" w:hAnsi="Times New Roman"/>
                <w:sz w:val="24"/>
                <w:szCs w:val="24"/>
                <w:highlight w:val="green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Технология производства хлеба и хлебобулочных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Кабинет № 410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Компьютер, системный блок преподавателя-1,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Парта ученическая -11,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 ученические 22;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способы плетения хал,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способы разделки булочных изделий,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как это сделано (производство макаронных изделий),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Презентация, печатные материалы, наглядное пособие: 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классификация макаронных изделий,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основное и дополнительное сырье хлебопекарного производства,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этапы производства хлебобулочных изделий;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 (410) </w:t>
            </w: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  <w:highlight w:val="green"/>
              </w:rPr>
              <w:t>МДК.02.02 Технология производства хлеба и хлебобулочных изделий для лечебного и диетического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Кабинет № 410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Компьютер, системный блок преподавателя-1,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Парта ученическая -11,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 ученические 22;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способы плетения хал,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способы разделки булочных изделий,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как это сделано (производство макаронных изделий),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Презентация, печатные материалы, наглядное пособие: 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классификация макаронных изделий,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основное и дополнительное сырье хлебопекарного производства,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этапы производства хлебобулочных изделий;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  19 б  (410) 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планетарный бытовой МП-5-3,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холодильный-3,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низкотемпературный-1,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Ванна для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темперирования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шоколада-3,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погружной стационарный-3,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Фен строительный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Stanley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STXH2000-3,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Пирометр UNI-T UT300C 13-0025-3,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Краскорпульт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пневматический</w:t>
            </w:r>
            <w:r w:rsidRPr="003F69D9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QuattroElementi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(12)</w:t>
            </w: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Производство кондитерских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Технология производства сахаристых кондитерских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планетарный бытовой МП-5-3,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Шкаф холодильный-3,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низкотемпературный-1,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Ванна для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темперирования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шоколада-3,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погружной стационарный-3,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Фен строительный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Stanley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STXH2000-3,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Пирометр UNI-T UT300C 13-0025-3,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Краскорпульт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пневматический</w:t>
            </w:r>
            <w:r w:rsidRPr="003F69D9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QuattroElementi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(12)</w:t>
            </w: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МДК.03.02 Технология производства мучных кондитерских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планетарный бытовой МП-5-3,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холодильный-3,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Шкаф низкотемпературный-1,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Ванна для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темперирования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шоколада-3,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погружной стационарный-3,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Фен строительный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Stanley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STXH2000-3,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Пирометр UNI-T UT300C 13-0025-3,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Краскорпульт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пневматический</w:t>
            </w:r>
            <w:r w:rsidRPr="003F69D9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QuattroElementi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(12)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90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МДК.03.03 Технология производства мучных кондитерских изделий для лечебного и диетического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планетарный бытовой МП-5-3,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холодильный-3,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низкотемпературный-1,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Ванна для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темперирования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шоколада-3,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погружной стационарный-3,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Фен строительный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Stanley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STXH2000-3,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Пирометр UNI-T UT300C 13-0025-3,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Краскорпульт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пневматический</w:t>
            </w:r>
            <w:r w:rsidRPr="003F69D9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QuattroElementi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(12)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УП.03.01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Стол для переговоров-1, стол переговорный-1, стул преподавателя-1, стулья ученические-2,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Компьютер-1, многофункциональное устройство-1, проектор + экран-1,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-камера-1, клавиатура-1, мышь-1,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1. Приготовление хлебобулочных, мучных и кондитерских изделий-1,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Электронный плакат Повар-Кондитер. Часть 2. Приготовление хлебобулочных, мучных и кондитерских изделий-1.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Подставка для конвекционной печи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Конвекционная печь 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UNOX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Миксер планетарный бытовой МП-5-3,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Блендер ручной погружной-3,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Фрезер для мороженого-1,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Плита индукционная-6,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холодильный-3,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среднетемпературный-2,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низкотемпературный-1,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шоковой заморозки-3,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Ванна для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темперирования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шоколада-3,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Лампа для карамели-3,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Миксер погружной стационарный-3,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Микроволновая печь т.м. EKSI серии WD, мод. WDE900L30-3,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Весы С</w:t>
            </w:r>
            <w:r w:rsidRPr="003F69D9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-5,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Фен строительный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Stanley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STXH2000-3,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Пирометр UNI-T UT300C 13-0025-3,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Вентилятор RIX RDF-1500B чёрный-3,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Краскорпульт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пневматический</w:t>
            </w:r>
            <w:r w:rsidRPr="003F69D9">
              <w:rPr>
                <w:rFonts w:ascii="Times New Roman" w:hAnsi="Times New Roman"/>
                <w:sz w:val="24"/>
                <w:szCs w:val="24"/>
              </w:rPr>
              <w:br/>
              <w:t>Калибр КРП-0,8/0,12 ВБ ПРОФИ-3,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  <w:proofErr w:type="spellStart"/>
            <w:r w:rsidRPr="003F69D9">
              <w:rPr>
                <w:rFonts w:ascii="Times New Roman" w:hAnsi="Times New Roman"/>
                <w:sz w:val="24"/>
                <w:szCs w:val="24"/>
              </w:rPr>
              <w:t>QuattroElementi</w:t>
            </w:r>
            <w:proofErr w:type="spellEnd"/>
            <w:r w:rsidRPr="003F69D9">
              <w:rPr>
                <w:rFonts w:ascii="Times New Roman" w:hAnsi="Times New Roman"/>
                <w:sz w:val="24"/>
                <w:szCs w:val="24"/>
              </w:rPr>
              <w:t xml:space="preserve"> KM 8-140 248-450-3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(12)</w:t>
            </w: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Производство макаронных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МДК.04.01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Технология производства макаронных изделий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Кабинет № 410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Компьютер, системный блок преподавателя-1,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Парта ученическая -11,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 ученические 22;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как это сделано (производство макаронных изделий),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Презентация, печатные материалы, наглядное пособие: </w:t>
            </w: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классификация макаронных изделий,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основное и дополнительное сырье хлебопекарного производства,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  19 б (410)  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ПП.04.01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ПМ.05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Организации работы структурного подразделения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2F733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МДК.05.01 Управление структурным подразделением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-Основы экономики организации и правового обеспечения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деятельности- МДК 03.01 Организация расчетов с бюджетом и внебюджетными фондами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ПП.05.01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3"/>
                <w:sz w:val="24"/>
                <w:szCs w:val="24"/>
              </w:rPr>
              <w:t>ПМ.06 Выполнение работ по профессии 16476 "Пекарь"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МДК.06.01 Товароведная характеристика сырья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3F69D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принтер лазерный -1,  </w:t>
            </w:r>
            <w:r w:rsidRPr="003F69D9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товаров;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Самарцева  19 б (403)  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МДК.06.02 Выполнение работ по профессии "Пекарь"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 Кабинет № 410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Компьютер, системный блок преподавателя-1,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Стол преподавателя 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с полками для учебной документации-1,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Шкаф для одежды-1,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Парта ученическая -11,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Стулья ученические 22;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способы плетения хал,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способы разделки булочных изделий,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Презентация, печатные материалы, наглядное пособие: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bCs/>
                <w:sz w:val="24"/>
                <w:szCs w:val="24"/>
              </w:rPr>
              <w:t>основное и дополнительное сырье хлебопекарного производства,</w:t>
            </w:r>
          </w:p>
          <w:p w:rsidR="00FE1200" w:rsidRPr="003F69D9" w:rsidRDefault="00FE1200" w:rsidP="00FE12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этапы производства хлебобулочных изделий;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(410)  </w:t>
            </w: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УП.06.01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00" w:rsidRPr="003F69D9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ПП.06.01 </w:t>
            </w:r>
            <w:r w:rsidRPr="003F69D9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ОАО «Тюменский 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» – соглашение о сотрудничестве в области подготовки работников квалифицированного труда (№1 от 28.08.2015 г.); договор о социальном партнерстве в области подготовки специалистов (№11 от 03.09.2018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Хлебокомбинат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 «Абсолют» – договор о социальном партнерстве в области подготовки специалистов (№ 19 от 01.11. 2018 г.);</w:t>
            </w:r>
          </w:p>
          <w:p w:rsidR="00FE1200" w:rsidRPr="003F69D9" w:rsidRDefault="00FE1200" w:rsidP="00FE12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3F69D9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3F69D9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D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АО «Железнодорожная торговая компания»  – договор о социальном партнерстве в области подготовки специалистов (№ 8 от 02.10.2017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00" w:rsidRPr="003F69D9" w:rsidRDefault="00FE1200" w:rsidP="00FE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094" w:rsidRPr="003F69D9" w:rsidRDefault="00CC5094" w:rsidP="003F6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094" w:rsidRPr="003F69D9" w:rsidRDefault="00CC5094" w:rsidP="003F6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56C" w:rsidRPr="003F69D9" w:rsidRDefault="004C456C" w:rsidP="003F6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456C" w:rsidRPr="003F69D9" w:rsidSect="002F7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94"/>
    <w:rsid w:val="00001B28"/>
    <w:rsid w:val="00031A80"/>
    <w:rsid w:val="0005093F"/>
    <w:rsid w:val="00095807"/>
    <w:rsid w:val="001176FF"/>
    <w:rsid w:val="001A259E"/>
    <w:rsid w:val="002E0241"/>
    <w:rsid w:val="002F0A1B"/>
    <w:rsid w:val="002F733B"/>
    <w:rsid w:val="00311C49"/>
    <w:rsid w:val="003428E8"/>
    <w:rsid w:val="00384EEF"/>
    <w:rsid w:val="003D2DC9"/>
    <w:rsid w:val="003F69D9"/>
    <w:rsid w:val="00417FC7"/>
    <w:rsid w:val="00423A50"/>
    <w:rsid w:val="0043632F"/>
    <w:rsid w:val="00456243"/>
    <w:rsid w:val="004C456C"/>
    <w:rsid w:val="005B5D93"/>
    <w:rsid w:val="00602E98"/>
    <w:rsid w:val="006A510E"/>
    <w:rsid w:val="00732702"/>
    <w:rsid w:val="007843ED"/>
    <w:rsid w:val="007E6B66"/>
    <w:rsid w:val="008600A5"/>
    <w:rsid w:val="008C402D"/>
    <w:rsid w:val="0099367F"/>
    <w:rsid w:val="009B4760"/>
    <w:rsid w:val="00A27642"/>
    <w:rsid w:val="00A51259"/>
    <w:rsid w:val="00A54D68"/>
    <w:rsid w:val="00B33C15"/>
    <w:rsid w:val="00B95E4B"/>
    <w:rsid w:val="00BC741F"/>
    <w:rsid w:val="00BE3B50"/>
    <w:rsid w:val="00C55C87"/>
    <w:rsid w:val="00CC5094"/>
    <w:rsid w:val="00CD0E19"/>
    <w:rsid w:val="00DF67E4"/>
    <w:rsid w:val="00E3488A"/>
    <w:rsid w:val="00EC491A"/>
    <w:rsid w:val="00F12405"/>
    <w:rsid w:val="00F87F26"/>
    <w:rsid w:val="00FE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DCE2-1199-47C9-B750-6C98F7CD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9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5E4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5E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5E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B95E4B"/>
    <w:rPr>
      <w:color w:val="0000FF"/>
      <w:u w:val="single"/>
    </w:rPr>
  </w:style>
  <w:style w:type="paragraph" w:customStyle="1" w:styleId="site-description">
    <w:name w:val="site-description"/>
    <w:basedOn w:val="a"/>
    <w:rsid w:val="00B95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73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2F73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math.net/" TargetMode="External"/><Relationship Id="rId13" Type="http://schemas.openxmlformats.org/officeDocument/2006/relationships/hyperlink" Target="http://nfkgtu.narod.ru/electroteh.htm" TargetMode="External"/><Relationship Id="rId18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26" Type="http://schemas.openxmlformats.org/officeDocument/2006/relationships/hyperlink" Target="http://fcior.edu.ru/card/782/osnovnye-zakony-i-teoremy-elektrotehniki-praktika.html" TargetMode="External"/><Relationship Id="rId39" Type="http://schemas.openxmlformats.org/officeDocument/2006/relationships/hyperlink" Target="http://fcior.edu.ru/card/16450/zakony-termodinamik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cior.edu.ru/card/16450/zakony-termodinamiki.html" TargetMode="External"/><Relationship Id="rId34" Type="http://schemas.openxmlformats.org/officeDocument/2006/relationships/hyperlink" Target="http://www.electrolibrary.info/" TargetMode="External"/><Relationship Id="rId7" Type="http://schemas.openxmlformats.org/officeDocument/2006/relationships/hyperlink" Target="http://www.matburo.ru/st_subject.php?p=dm/" TargetMode="External"/><Relationship Id="rId12" Type="http://schemas.openxmlformats.org/officeDocument/2006/relationships/hyperlink" Target="http://stratum.ac.ru/education/textbooks/modelir/lection01.html" TargetMode="External"/><Relationship Id="rId17" Type="http://schemas.openxmlformats.org/officeDocument/2006/relationships/hyperlink" Target="http://fcior.edu.ru/card/782/osnovnye-zakony-i-teoremy-elektrotehniki-praktika.html" TargetMode="External"/><Relationship Id="rId25" Type="http://schemas.openxmlformats.org/officeDocument/2006/relationships/hyperlink" Target="http://www.electrolibrary.info/" TargetMode="External"/><Relationship Id="rId33" Type="http://schemas.openxmlformats.org/officeDocument/2006/relationships/hyperlink" Target="http://www.college.ru/enportal/physics/content/chapter4/section/paragraph8/theory.html" TargetMode="External"/><Relationship Id="rId38" Type="http://schemas.openxmlformats.org/officeDocument/2006/relationships/hyperlink" Target="http://fcior.edu.ru/card/2055/osnovnye-parametry-sostoyaniya-gaza-i-zakony-termodinami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ectrolibrary.info/" TargetMode="External"/><Relationship Id="rId20" Type="http://schemas.openxmlformats.org/officeDocument/2006/relationships/hyperlink" Target="http://fcior.edu.ru/card/2055/osnovnye-parametry-sostoyaniya-gaza-i-zakony-termodinamiki.html" TargetMode="External"/><Relationship Id="rId29" Type="http://schemas.openxmlformats.org/officeDocument/2006/relationships/hyperlink" Target="http://fcior.edu.ru/card/2055/osnovnye-parametry-sostoyaniya-gaza-i-zakony-termodinamiki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office-prowork.com/courses/word/wordpro/" TargetMode="External"/><Relationship Id="rId11" Type="http://schemas.openxmlformats.org/officeDocument/2006/relationships/hyperlink" Target="http://www.math24.ru/" TargetMode="External"/><Relationship Id="rId24" Type="http://schemas.openxmlformats.org/officeDocument/2006/relationships/hyperlink" Target="http://www.college.ru/enportal/physics/content/chapter4/section/paragraph8/theory.html" TargetMode="External"/><Relationship Id="rId32" Type="http://schemas.openxmlformats.org/officeDocument/2006/relationships/hyperlink" Target="http://studentik.net/lekcii/lekcii-texnicheskie/296-jelektronika.html" TargetMode="External"/><Relationship Id="rId37" Type="http://schemas.openxmlformats.org/officeDocument/2006/relationships/hyperlink" Target="http://fcior.edu.ru/card/182/postoyannyy-tok-kontrol-vi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eumeka.ru/microsoft_word.html" TargetMode="External"/><Relationship Id="rId15" Type="http://schemas.openxmlformats.org/officeDocument/2006/relationships/hyperlink" Target="http://www.college.ru/enportal/physics/content/chapter4/section/paragraph8/theory.html" TargetMode="External"/><Relationship Id="rId23" Type="http://schemas.openxmlformats.org/officeDocument/2006/relationships/hyperlink" Target="http://studentik.net/lekcii/lekcii-texnicheskie/296-jelektronika.html" TargetMode="External"/><Relationship Id="rId28" Type="http://schemas.openxmlformats.org/officeDocument/2006/relationships/hyperlink" Target="http://fcior.edu.ru/card/182/postoyannyy-tok-kontrol-vi.html" TargetMode="External"/><Relationship Id="rId36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10" Type="http://schemas.openxmlformats.org/officeDocument/2006/relationships/hyperlink" Target="http://www.exponenta.ru/" TargetMode="External"/><Relationship Id="rId19" Type="http://schemas.openxmlformats.org/officeDocument/2006/relationships/hyperlink" Target="http://fcior.edu.ru/card/182/postoyannyy-tok-kontrol-vi.html" TargetMode="External"/><Relationship Id="rId31" Type="http://schemas.openxmlformats.org/officeDocument/2006/relationships/hyperlink" Target="http://nfkgtu.narod.ru/electroteh.htm" TargetMode="External"/><Relationship Id="rId4" Type="http://schemas.openxmlformats.org/officeDocument/2006/relationships/hyperlink" Target="https://www.sites.google.com/site/auastro2/pl" TargetMode="External"/><Relationship Id="rId9" Type="http://schemas.openxmlformats.org/officeDocument/2006/relationships/hyperlink" Target="http://www.math.ru/" TargetMode="External"/><Relationship Id="rId14" Type="http://schemas.openxmlformats.org/officeDocument/2006/relationships/hyperlink" Target="http://studentik.net/lekcii/lekcii-texnicheskie/296-jelektronika.html" TargetMode="External"/><Relationship Id="rId22" Type="http://schemas.openxmlformats.org/officeDocument/2006/relationships/hyperlink" Target="http://nfkgtu.narod.ru/electroteh.htm" TargetMode="External"/><Relationship Id="rId27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30" Type="http://schemas.openxmlformats.org/officeDocument/2006/relationships/hyperlink" Target="http://fcior.edu.ru/card/16450/zakony-termodinamiki.html" TargetMode="External"/><Relationship Id="rId35" Type="http://schemas.openxmlformats.org/officeDocument/2006/relationships/hyperlink" Target="http://fcior.edu.ru/card/782/osnovnye-zakony-i-teoremy-elektrotehniki-prak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52</Pages>
  <Words>13450</Words>
  <Characters>76670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39</cp:revision>
  <dcterms:created xsi:type="dcterms:W3CDTF">2020-01-16T11:27:00Z</dcterms:created>
  <dcterms:modified xsi:type="dcterms:W3CDTF">2020-02-13T20:21:00Z</dcterms:modified>
</cp:coreProperties>
</file>